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762AC" w14:textId="76B9D4B1" w:rsidR="00925DE7" w:rsidRPr="00E730C9" w:rsidRDefault="00A050AE" w:rsidP="00CA2C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</w:pPr>
      <w:r w:rsidRPr="00E730C9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CR"/>
        </w:rPr>
        <w:t>Concurso</w:t>
      </w:r>
      <w:r w:rsidR="00917C25" w:rsidRPr="00E730C9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CR"/>
        </w:rPr>
        <w:t xml:space="preserve"> Externo</w:t>
      </w:r>
    </w:p>
    <w:p w14:paraId="753D304F" w14:textId="6A01B623" w:rsidR="00FA2192" w:rsidRPr="00E730C9" w:rsidRDefault="00C3227A" w:rsidP="00A050A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</w:pPr>
      <w:r w:rsidRPr="00E730C9"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  <w:t xml:space="preserve"> </w:t>
      </w:r>
    </w:p>
    <w:p w14:paraId="5EB53B6C" w14:textId="77777777" w:rsidR="00E730C9" w:rsidRPr="00E730C9" w:rsidRDefault="00E730C9" w:rsidP="00A050A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</w:pPr>
    </w:p>
    <w:tbl>
      <w:tblPr>
        <w:tblStyle w:val="Tablaconcuadrcula"/>
        <w:tblW w:w="9594" w:type="dxa"/>
        <w:jc w:val="center"/>
        <w:tblLook w:val="04A0" w:firstRow="1" w:lastRow="0" w:firstColumn="1" w:lastColumn="0" w:noHBand="0" w:noVBand="1"/>
      </w:tblPr>
      <w:tblGrid>
        <w:gridCol w:w="3681"/>
        <w:gridCol w:w="5913"/>
      </w:tblGrid>
      <w:tr w:rsidR="00A050AE" w:rsidRPr="00EB1283" w14:paraId="4C35BB51" w14:textId="77777777" w:rsidTr="07C98F30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7DF210DA" w14:textId="0CBD85EB" w:rsidR="00A050AE" w:rsidRPr="00EB1283" w:rsidRDefault="00A050AE" w:rsidP="00A050A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  <w:r w:rsidRPr="00EB128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Puesto </w:t>
            </w:r>
            <w:proofErr w:type="spellStart"/>
            <w:r w:rsidRPr="00EB128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Nº</w:t>
            </w:r>
            <w:proofErr w:type="spellEnd"/>
          </w:p>
        </w:tc>
        <w:tc>
          <w:tcPr>
            <w:tcW w:w="5913" w:type="dxa"/>
          </w:tcPr>
          <w:p w14:paraId="4A7D83CA" w14:textId="2AC94C37" w:rsidR="00A050AE" w:rsidRPr="00EB1283" w:rsidRDefault="00223ED0" w:rsidP="00223ED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</w:pPr>
            <w:r w:rsidRPr="00EB128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>0000</w:t>
            </w:r>
            <w:r w:rsidR="00F85DF5" w:rsidRPr="00EB128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</w:rPr>
              <w:t>0556</w:t>
            </w:r>
          </w:p>
        </w:tc>
      </w:tr>
      <w:tr w:rsidR="00A050AE" w:rsidRPr="00EB1283" w14:paraId="06D6A081" w14:textId="77777777" w:rsidTr="07C98F30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445FF196" w14:textId="4D067B85" w:rsidR="00A050AE" w:rsidRPr="00EB1283" w:rsidRDefault="00A050AE" w:rsidP="00A050A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  <w:r w:rsidRPr="00EB128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Cargo</w:t>
            </w:r>
          </w:p>
        </w:tc>
        <w:tc>
          <w:tcPr>
            <w:tcW w:w="5913" w:type="dxa"/>
          </w:tcPr>
          <w:p w14:paraId="13CFF7EB" w14:textId="77777777" w:rsidR="00A050AE" w:rsidRPr="00EB1283" w:rsidRDefault="00344C9E" w:rsidP="00223E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  <w:r w:rsidRPr="00EB12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  <w:t>Gestor General Servicio al Cliente</w:t>
            </w:r>
            <w:r w:rsidR="00223ED0" w:rsidRPr="00EB12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  <w:t>-</w:t>
            </w:r>
          </w:p>
          <w:p w14:paraId="1B32B060" w14:textId="3F6CD397" w:rsidR="00223ED0" w:rsidRPr="00EB1283" w:rsidRDefault="00223ED0" w:rsidP="00223E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  <w:r w:rsidRPr="00EB12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  <w:t>Servicio al Cliente</w:t>
            </w:r>
          </w:p>
          <w:p w14:paraId="2FC3D532" w14:textId="3DF92CA6" w:rsidR="00223ED0" w:rsidRPr="00EB1283" w:rsidRDefault="00223ED0" w:rsidP="00223E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</w:p>
        </w:tc>
      </w:tr>
      <w:tr w:rsidR="00A050AE" w:rsidRPr="00EB1283" w14:paraId="0A402E78" w14:textId="77777777" w:rsidTr="07C98F30">
        <w:trPr>
          <w:trHeight w:val="425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72D83752" w14:textId="608AEF2D" w:rsidR="00A050AE" w:rsidRPr="00EB1283" w:rsidRDefault="00A050AE" w:rsidP="00A050A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  <w:r w:rsidRPr="00EB128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Ubicación</w:t>
            </w:r>
          </w:p>
        </w:tc>
        <w:tc>
          <w:tcPr>
            <w:tcW w:w="5913" w:type="dxa"/>
          </w:tcPr>
          <w:p w14:paraId="2826AC77" w14:textId="2DEDD4AE" w:rsidR="005329EB" w:rsidRPr="00EB1283" w:rsidRDefault="006957A2" w:rsidP="00223ED0">
            <w:pPr>
              <w:spacing w:before="5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EB128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Cantonal </w:t>
            </w:r>
            <w:r w:rsidR="00415A2A" w:rsidRPr="00EB128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de </w:t>
            </w:r>
            <w:r w:rsidR="00F85DF5" w:rsidRPr="00EB128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Alajuela </w:t>
            </w:r>
          </w:p>
          <w:p w14:paraId="2469CC92" w14:textId="77777777" w:rsidR="00F85DF5" w:rsidRPr="00EB1283" w:rsidRDefault="00223ED0" w:rsidP="00223ED0">
            <w:pPr>
              <w:spacing w:before="5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EB128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Región C</w:t>
            </w:r>
            <w:r w:rsidR="00F85DF5" w:rsidRPr="00EB128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entral Oeste</w:t>
            </w:r>
          </w:p>
          <w:p w14:paraId="570D9729" w14:textId="12E6341C" w:rsidR="00223ED0" w:rsidRPr="00EB1283" w:rsidRDefault="00223ED0" w:rsidP="00223ED0">
            <w:pPr>
              <w:spacing w:before="5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EB128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Subgerencia Gestión Sistemas Periféricos</w:t>
            </w:r>
          </w:p>
          <w:p w14:paraId="6BCF4969" w14:textId="40A362AE" w:rsidR="00223ED0" w:rsidRPr="00EB1283" w:rsidRDefault="00223ED0" w:rsidP="00223ED0">
            <w:pPr>
              <w:spacing w:before="5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</w:p>
        </w:tc>
      </w:tr>
    </w:tbl>
    <w:p w14:paraId="3EFCFAB2" w14:textId="77777777" w:rsidR="00C3227A" w:rsidRPr="00EB1283" w:rsidRDefault="00C3227A" w:rsidP="00F879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R"/>
        </w:rPr>
      </w:pPr>
    </w:p>
    <w:p w14:paraId="6B3D038A" w14:textId="4246223B" w:rsidR="00A050AE" w:rsidRPr="00EB1283" w:rsidRDefault="00F8792E" w:rsidP="00A050AE">
      <w:pPr>
        <w:pStyle w:val="Prrafodelista"/>
        <w:numPr>
          <w:ilvl w:val="0"/>
          <w:numId w:val="25"/>
        </w:numPr>
        <w:spacing w:after="0" w:line="240" w:lineRule="auto"/>
        <w:ind w:left="142" w:hanging="568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CR"/>
        </w:rPr>
      </w:pPr>
      <w:r w:rsidRPr="00EB128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</w:rPr>
        <w:t>Descripción del puesto</w:t>
      </w:r>
      <w:r w:rsidR="00C97280" w:rsidRPr="00EB128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</w:rPr>
        <w:t>:</w:t>
      </w:r>
      <w:r w:rsidRPr="00EB128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</w:rPr>
        <w:t xml:space="preserve"> </w:t>
      </w:r>
    </w:p>
    <w:p w14:paraId="179C0F2C" w14:textId="77777777" w:rsidR="00A050AE" w:rsidRPr="00EB1283" w:rsidRDefault="00A050AE" w:rsidP="00A050AE">
      <w:pPr>
        <w:pStyle w:val="Prrafodelista"/>
        <w:spacing w:after="0" w:line="240" w:lineRule="auto"/>
        <w:ind w:left="142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CR"/>
        </w:rPr>
      </w:pPr>
    </w:p>
    <w:tbl>
      <w:tblPr>
        <w:tblStyle w:val="Tablaconcuadrcula"/>
        <w:tblW w:w="9594" w:type="dxa"/>
        <w:jc w:val="center"/>
        <w:tblLook w:val="04A0" w:firstRow="1" w:lastRow="0" w:firstColumn="1" w:lastColumn="0" w:noHBand="0" w:noVBand="1"/>
      </w:tblPr>
      <w:tblGrid>
        <w:gridCol w:w="3681"/>
        <w:gridCol w:w="5913"/>
      </w:tblGrid>
      <w:tr w:rsidR="00A050AE" w:rsidRPr="00EB1283" w14:paraId="40AB8A90" w14:textId="77777777" w:rsidTr="00A050AE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5481DEA5" w14:textId="77777777" w:rsidR="00A050AE" w:rsidRPr="00EB1283" w:rsidRDefault="00A050AE" w:rsidP="00A050A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</w:p>
          <w:p w14:paraId="2ECD406A" w14:textId="673E6A8F" w:rsidR="00A050AE" w:rsidRPr="00EB1283" w:rsidRDefault="00A050AE" w:rsidP="00A050A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  <w:r w:rsidRPr="00EB128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1.1 Naturaleza</w:t>
            </w:r>
          </w:p>
        </w:tc>
        <w:tc>
          <w:tcPr>
            <w:tcW w:w="5913" w:type="dxa"/>
          </w:tcPr>
          <w:p w14:paraId="0E164FCC" w14:textId="77777777" w:rsidR="00A050AE" w:rsidRPr="00EB1283" w:rsidRDefault="002A3EE7" w:rsidP="00C85B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283">
              <w:rPr>
                <w:rFonts w:ascii="Arial" w:hAnsi="Arial" w:cs="Arial"/>
                <w:sz w:val="24"/>
                <w:szCs w:val="24"/>
              </w:rPr>
              <w:t>Ejecutar actividades técnicas especializadas propias de la gestión comercial Institucional con el fin de promover una prestación de servicios oportuna y eficaz.</w:t>
            </w:r>
          </w:p>
          <w:p w14:paraId="132D01D2" w14:textId="36FC74B7" w:rsidR="00223ED0" w:rsidRPr="00EB1283" w:rsidRDefault="00223ED0" w:rsidP="00C85BD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</w:p>
        </w:tc>
      </w:tr>
      <w:tr w:rsidR="00A73F7E" w:rsidRPr="00EB1283" w14:paraId="53986889" w14:textId="77777777" w:rsidTr="00A73F7E">
        <w:trPr>
          <w:trHeight w:val="452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1BC2A8B" w14:textId="58116D02" w:rsidR="00A73F7E" w:rsidRPr="00EB1283" w:rsidRDefault="00A73F7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  <w:r w:rsidRPr="00EB128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1.2 Salario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36FF" w14:textId="687A30C1" w:rsidR="008B44AF" w:rsidRPr="00EB1283" w:rsidRDefault="008B44AF" w:rsidP="008B44AF">
            <w:pPr>
              <w:pStyle w:val="Prrafodelista"/>
              <w:numPr>
                <w:ilvl w:val="0"/>
                <w:numId w:val="2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EB1283">
              <w:rPr>
                <w:rFonts w:ascii="Arial" w:eastAsia="Times New Roman" w:hAnsi="Arial" w:cs="Arial"/>
                <w:sz w:val="24"/>
                <w:szCs w:val="24"/>
              </w:rPr>
              <w:t>Salario base: ¢</w:t>
            </w:r>
            <w:r w:rsidR="00C315B6" w:rsidRPr="00EB1283">
              <w:rPr>
                <w:rFonts w:ascii="Arial" w:eastAsia="Times New Roman" w:hAnsi="Arial" w:cs="Arial"/>
                <w:sz w:val="24"/>
                <w:szCs w:val="24"/>
              </w:rPr>
              <w:t>371,100.00 +</w:t>
            </w:r>
            <w:r w:rsidRPr="00EB1283">
              <w:rPr>
                <w:rFonts w:ascii="Arial" w:eastAsia="Times New Roman" w:hAnsi="Arial" w:cs="Arial"/>
                <w:sz w:val="24"/>
                <w:szCs w:val="24"/>
              </w:rPr>
              <w:t xml:space="preserve"> pluses según la ley 9635*</w:t>
            </w:r>
          </w:p>
          <w:p w14:paraId="61BD7887" w14:textId="2C6A1295" w:rsidR="008B44AF" w:rsidRPr="00EB1283" w:rsidRDefault="008B44AF" w:rsidP="008B44AF">
            <w:pPr>
              <w:pStyle w:val="Prrafodelista"/>
              <w:numPr>
                <w:ilvl w:val="0"/>
                <w:numId w:val="2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EB1283">
              <w:rPr>
                <w:rFonts w:ascii="Arial" w:eastAsia="Times New Roman" w:hAnsi="Arial" w:cs="Arial"/>
                <w:sz w:val="24"/>
                <w:szCs w:val="24"/>
              </w:rPr>
              <w:t>Salario global Transitorio: ¢431,921.00, según Ley Marco de Empleo Público*</w:t>
            </w:r>
          </w:p>
          <w:p w14:paraId="7C57992B" w14:textId="4FE03B6D" w:rsidR="00C315B6" w:rsidRPr="00EB1283" w:rsidRDefault="00C315B6" w:rsidP="00C315B6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1283">
              <w:rPr>
                <w:rFonts w:ascii="Arial" w:hAnsi="Arial" w:cs="Arial"/>
                <w:sz w:val="24"/>
                <w:szCs w:val="24"/>
              </w:rPr>
              <w:t>* El salario corresponderá según la condición de cada participante y según la directriz ministerial N°. 001-2023-PLAN.</w:t>
            </w:r>
          </w:p>
          <w:p w14:paraId="6AB8EE3C" w14:textId="27BCA4E9" w:rsidR="00A73F7E" w:rsidRPr="00EB1283" w:rsidRDefault="00A73F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</w:tbl>
    <w:p w14:paraId="5062F622" w14:textId="77777777" w:rsidR="008B44AF" w:rsidRPr="00EB1283" w:rsidRDefault="008B44AF" w:rsidP="00A73F7E">
      <w:pPr>
        <w:spacing w:after="0" w:line="240" w:lineRule="auto"/>
        <w:ind w:left="-426"/>
        <w:jc w:val="both"/>
        <w:rPr>
          <w:rFonts w:ascii="Arial" w:hAnsi="Arial" w:cs="Arial"/>
          <w:color w:val="FF0000"/>
          <w:sz w:val="24"/>
          <w:szCs w:val="24"/>
        </w:rPr>
      </w:pPr>
    </w:p>
    <w:p w14:paraId="4C759815" w14:textId="77777777" w:rsidR="00A050AE" w:rsidRPr="00EB1283" w:rsidRDefault="00A050AE" w:rsidP="00A050AE">
      <w:pPr>
        <w:spacing w:after="0" w:line="240" w:lineRule="auto"/>
        <w:ind w:left="-426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01529491" w14:textId="722BEB76" w:rsidR="00F8792E" w:rsidRPr="00EB1283" w:rsidRDefault="00ED3C20" w:rsidP="00A050AE">
      <w:pPr>
        <w:pStyle w:val="Prrafodelista"/>
        <w:numPr>
          <w:ilvl w:val="0"/>
          <w:numId w:val="25"/>
        </w:numPr>
        <w:tabs>
          <w:tab w:val="left" w:pos="142"/>
        </w:tabs>
        <w:spacing w:after="0" w:line="240" w:lineRule="auto"/>
        <w:ind w:hanging="1146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 w:eastAsia="es-CR"/>
        </w:rPr>
      </w:pPr>
      <w:r w:rsidRPr="00EB128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Requisitos del Manual de Cargos.</w:t>
      </w:r>
    </w:p>
    <w:p w14:paraId="1834E2D4" w14:textId="7F0EF6EF" w:rsidR="003B2502" w:rsidRPr="00EB1283" w:rsidRDefault="003B2502" w:rsidP="003B2502">
      <w:pPr>
        <w:pStyle w:val="Prrafodelista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C241DCA" w14:textId="1097CF0A" w:rsidR="00A050AE" w:rsidRPr="00EB1283" w:rsidRDefault="00A050AE" w:rsidP="003B2502">
      <w:pPr>
        <w:pStyle w:val="Prrafodelista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Style w:val="Tablaconcuadrcula"/>
        <w:tblW w:w="9594" w:type="dxa"/>
        <w:jc w:val="center"/>
        <w:tblLook w:val="04A0" w:firstRow="1" w:lastRow="0" w:firstColumn="1" w:lastColumn="0" w:noHBand="0" w:noVBand="1"/>
      </w:tblPr>
      <w:tblGrid>
        <w:gridCol w:w="3681"/>
        <w:gridCol w:w="5913"/>
      </w:tblGrid>
      <w:tr w:rsidR="00A050AE" w:rsidRPr="00EB1283" w14:paraId="30DF8872" w14:textId="77777777" w:rsidTr="000F49C7">
        <w:trPr>
          <w:trHeight w:val="480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53D7732F" w14:textId="2E807FC6" w:rsidR="00A050AE" w:rsidRPr="00EB1283" w:rsidRDefault="00A050AE" w:rsidP="000F26A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  <w:r w:rsidRPr="00EB128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2.1 Formación Académica</w:t>
            </w:r>
          </w:p>
        </w:tc>
        <w:tc>
          <w:tcPr>
            <w:tcW w:w="5913" w:type="dxa"/>
          </w:tcPr>
          <w:p w14:paraId="7E5A649A" w14:textId="77777777" w:rsidR="00343AE8" w:rsidRPr="00EB1283" w:rsidRDefault="00343AE8" w:rsidP="00343A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CD27076" w14:textId="0DAF4B14" w:rsidR="00343AE8" w:rsidRPr="00EB1283" w:rsidRDefault="00343AE8" w:rsidP="00343AE8">
            <w:pPr>
              <w:autoSpaceDE w:val="0"/>
              <w:autoSpaceDN w:val="0"/>
              <w:adjustRightInd w:val="0"/>
              <w:spacing w:after="1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1283">
              <w:rPr>
                <w:rFonts w:ascii="Arial" w:hAnsi="Arial" w:cs="Arial"/>
                <w:color w:val="000000"/>
                <w:sz w:val="24"/>
                <w:szCs w:val="24"/>
              </w:rPr>
              <w:t>1. Bachiller en Educación Media o título equivalente</w:t>
            </w:r>
            <w:r w:rsidR="000452F6" w:rsidRPr="00EB128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B1283">
              <w:rPr>
                <w:rFonts w:ascii="Arial" w:hAnsi="Arial" w:cs="Arial"/>
                <w:color w:val="000000"/>
                <w:sz w:val="24"/>
                <w:szCs w:val="24"/>
              </w:rPr>
              <w:t>y capacitación específica acorde con la especialidad del puesto o en su defecto certificación o constancia que demuestre que el candidato posee los conocimientos o el dominio del oficio</w:t>
            </w:r>
            <w:r w:rsidR="000452F6" w:rsidRPr="00EB128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B1283">
              <w:rPr>
                <w:rFonts w:ascii="Arial" w:hAnsi="Arial" w:cs="Arial"/>
                <w:color w:val="000000"/>
                <w:sz w:val="24"/>
                <w:szCs w:val="24"/>
              </w:rPr>
              <w:t xml:space="preserve">respectivo o </w:t>
            </w:r>
          </w:p>
          <w:p w14:paraId="60315D45" w14:textId="2542B07D" w:rsidR="00343AE8" w:rsidRPr="00EB1283" w:rsidRDefault="00343AE8" w:rsidP="00343A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1283">
              <w:rPr>
                <w:rFonts w:ascii="Arial" w:hAnsi="Arial" w:cs="Arial"/>
                <w:color w:val="000000"/>
                <w:sz w:val="24"/>
                <w:szCs w:val="24"/>
              </w:rPr>
              <w:t>2. Tercer</w:t>
            </w:r>
            <w:r w:rsidR="008E7164" w:rsidRPr="00EB128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B1283">
              <w:rPr>
                <w:rFonts w:ascii="Arial" w:hAnsi="Arial" w:cs="Arial"/>
                <w:color w:val="000000"/>
                <w:sz w:val="24"/>
                <w:szCs w:val="24"/>
              </w:rPr>
              <w:t>ciclo aprobado de la Educación General Básica o</w:t>
            </w:r>
            <w:r w:rsidR="000452F6" w:rsidRPr="00EB128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B1283">
              <w:rPr>
                <w:rFonts w:ascii="Arial" w:hAnsi="Arial" w:cs="Arial"/>
                <w:color w:val="000000"/>
                <w:sz w:val="24"/>
                <w:szCs w:val="24"/>
              </w:rPr>
              <w:t xml:space="preserve">título equivalente y, capacitación específica acorde con la especialidad del puesto o en su defecto certificación o constancia que demuestre que el candidato posee los conocimientos o el dominio del </w:t>
            </w:r>
            <w:r w:rsidRPr="00EB128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oficio respectivo y seis años de experiencia en labores relacionadas con el puesto</w:t>
            </w:r>
          </w:p>
          <w:p w14:paraId="0FEDCD09" w14:textId="3BA06750" w:rsidR="00A050AE" w:rsidRPr="00EB1283" w:rsidRDefault="00A050AE" w:rsidP="00343AE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</w:p>
        </w:tc>
      </w:tr>
      <w:tr w:rsidR="00A050AE" w:rsidRPr="00EB1283" w14:paraId="123057A2" w14:textId="77777777" w:rsidTr="000F49C7">
        <w:trPr>
          <w:trHeight w:val="416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12712DBD" w14:textId="3CF56DC2" w:rsidR="00A050AE" w:rsidRPr="00EB1283" w:rsidRDefault="00A050AE" w:rsidP="00A050AE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B128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lastRenderedPageBreak/>
              <w:t xml:space="preserve">2.2 </w:t>
            </w:r>
            <w:r w:rsidRPr="00EB128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Formación Técnica</w:t>
            </w:r>
          </w:p>
          <w:p w14:paraId="0A823D68" w14:textId="1AF458C5" w:rsidR="00A050AE" w:rsidRPr="00EB1283" w:rsidRDefault="00A050AE" w:rsidP="000F26A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R"/>
              </w:rPr>
            </w:pPr>
          </w:p>
        </w:tc>
        <w:tc>
          <w:tcPr>
            <w:tcW w:w="5913" w:type="dxa"/>
          </w:tcPr>
          <w:p w14:paraId="417A76E7" w14:textId="7DC9CEB6" w:rsidR="008F0CDC" w:rsidRPr="00EB1283" w:rsidRDefault="008F0CDC" w:rsidP="000D01E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R"/>
              </w:rPr>
            </w:pPr>
          </w:p>
        </w:tc>
      </w:tr>
      <w:tr w:rsidR="000F49C7" w:rsidRPr="00EB1283" w14:paraId="7F597582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58AB07CA" w14:textId="65D2F5DB" w:rsidR="000F49C7" w:rsidRPr="00EB1283" w:rsidRDefault="000F49C7" w:rsidP="000F49C7">
            <w:pPr>
              <w:pStyle w:val="Prrafodelista"/>
              <w:numPr>
                <w:ilvl w:val="1"/>
                <w:numId w:val="28"/>
              </w:numPr>
              <w:spacing w:before="100" w:before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EB128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Requisito Legal</w:t>
            </w:r>
            <w:r w:rsidR="000D01ED" w:rsidRPr="00EB128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 y Otros</w:t>
            </w:r>
          </w:p>
        </w:tc>
        <w:tc>
          <w:tcPr>
            <w:tcW w:w="5913" w:type="dxa"/>
          </w:tcPr>
          <w:p w14:paraId="3456C1E6" w14:textId="3457C32A" w:rsidR="000D01ED" w:rsidRPr="00EB1283" w:rsidRDefault="00415A2A" w:rsidP="001676D2">
            <w:pPr>
              <w:autoSpaceDE w:val="0"/>
              <w:autoSpaceDN w:val="0"/>
              <w:adjustRightInd w:val="0"/>
              <w:spacing w:after="140"/>
              <w:jc w:val="both"/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</w:pPr>
            <w:r w:rsidRPr="00EB1283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 xml:space="preserve">1. Poseer Licencia de Conducir Tipo </w:t>
            </w:r>
            <w:r w:rsidR="00B94658" w:rsidRPr="00EB1283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B1 y A1</w:t>
            </w:r>
          </w:p>
        </w:tc>
      </w:tr>
      <w:tr w:rsidR="00A050AE" w:rsidRPr="00EB1283" w14:paraId="785D05A0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5309D191" w14:textId="74A18EC9" w:rsidR="00A050AE" w:rsidRPr="00EB1283" w:rsidRDefault="000F49C7" w:rsidP="000F49C7">
            <w:pPr>
              <w:pStyle w:val="Prrafodelista"/>
              <w:numPr>
                <w:ilvl w:val="1"/>
                <w:numId w:val="28"/>
              </w:num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EB128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050AE" w:rsidRPr="00EB128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Experiencia</w:t>
            </w:r>
          </w:p>
        </w:tc>
        <w:tc>
          <w:tcPr>
            <w:tcW w:w="5913" w:type="dxa"/>
          </w:tcPr>
          <w:p w14:paraId="3AB978D3" w14:textId="010C29E0" w:rsidR="008F0CDC" w:rsidRPr="00EB1283" w:rsidRDefault="008F0CDC" w:rsidP="000D0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50AE" w:rsidRPr="00EB1283" w14:paraId="21114E90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5F0CADB4" w14:textId="55AC6BBE" w:rsidR="00A050AE" w:rsidRPr="00EB1283" w:rsidRDefault="00A050AE" w:rsidP="00A050AE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B128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2.</w:t>
            </w:r>
            <w:r w:rsidR="000F49C7" w:rsidRPr="00EB128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EB128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Competencias</w:t>
            </w:r>
          </w:p>
          <w:p w14:paraId="5650D460" w14:textId="2FFFAF79" w:rsidR="00A050AE" w:rsidRPr="00EB1283" w:rsidRDefault="00A050AE" w:rsidP="000F26A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</w:p>
        </w:tc>
        <w:tc>
          <w:tcPr>
            <w:tcW w:w="5913" w:type="dxa"/>
          </w:tcPr>
          <w:p w14:paraId="75F05C49" w14:textId="77777777" w:rsidR="00A050AE" w:rsidRPr="00EB1283" w:rsidRDefault="00A050AE" w:rsidP="003345BE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</w:p>
        </w:tc>
      </w:tr>
      <w:tr w:rsidR="00A050AE" w:rsidRPr="00EB1283" w14:paraId="50EE5A44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263D316C" w14:textId="012E8C47" w:rsidR="00A050AE" w:rsidRPr="00EB1283" w:rsidRDefault="00A050AE" w:rsidP="00A050AE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B128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2.</w:t>
            </w:r>
            <w:r w:rsidR="000F49C7" w:rsidRPr="00EB128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5</w:t>
            </w:r>
            <w:r w:rsidRPr="00EB128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 xml:space="preserve">.1 </w:t>
            </w:r>
            <w:r w:rsidRPr="00EB128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" w:eastAsia="es-C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Institucional</w:t>
            </w:r>
          </w:p>
          <w:p w14:paraId="0D784D76" w14:textId="149DBFE6" w:rsidR="00A050AE" w:rsidRPr="00EB1283" w:rsidRDefault="00A050AE" w:rsidP="000F26A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</w:p>
        </w:tc>
        <w:tc>
          <w:tcPr>
            <w:tcW w:w="5913" w:type="dxa"/>
          </w:tcPr>
          <w:p w14:paraId="12F5E8F6" w14:textId="451A684B" w:rsidR="006957A2" w:rsidRPr="00EB1283" w:rsidRDefault="006957A2" w:rsidP="008F4CD9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  <w:r w:rsidRPr="00EB128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  <w:t>Iniciativa</w:t>
            </w:r>
            <w:r w:rsidR="008F0CDC" w:rsidRPr="00EB128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  <w:t xml:space="preserve">- </w:t>
            </w:r>
            <w:r w:rsidRPr="00EB128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  <w:t>Orientación servicio al cliente</w:t>
            </w:r>
            <w:r w:rsidR="008F0CDC" w:rsidRPr="00EB128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  <w:t xml:space="preserve">- </w:t>
            </w:r>
            <w:r w:rsidRPr="00EB128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  <w:t xml:space="preserve">Compromiso </w:t>
            </w:r>
            <w:r w:rsidR="008F0CDC" w:rsidRPr="00EB128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  <w:t>y calidad o</w:t>
            </w:r>
            <w:r w:rsidRPr="00EB128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  <w:t xml:space="preserve">rganizacional </w:t>
            </w:r>
          </w:p>
          <w:p w14:paraId="5B40684E" w14:textId="26EAA62E" w:rsidR="006957A2" w:rsidRPr="00EB1283" w:rsidRDefault="006957A2" w:rsidP="003345BE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</w:p>
        </w:tc>
      </w:tr>
      <w:tr w:rsidR="00A050AE" w:rsidRPr="00EB1283" w14:paraId="1A6566F9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13020080" w14:textId="29244714" w:rsidR="00A050AE" w:rsidRPr="00EB1283" w:rsidRDefault="000F49C7" w:rsidP="00A050AE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EB128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2.5.2 Propias del Cargo</w:t>
            </w:r>
          </w:p>
        </w:tc>
        <w:tc>
          <w:tcPr>
            <w:tcW w:w="5913" w:type="dxa"/>
          </w:tcPr>
          <w:p w14:paraId="565907E7" w14:textId="77777777" w:rsidR="00FF532C" w:rsidRPr="00EB1283" w:rsidRDefault="00641AB1" w:rsidP="003345BE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  <w:r w:rsidRPr="00EB128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  <w:t>Capacidad para aprender</w:t>
            </w:r>
            <w:r w:rsidR="00FF532C" w:rsidRPr="00EB128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  <w:t xml:space="preserve"> e investigar</w:t>
            </w:r>
            <w:r w:rsidR="008F0CDC" w:rsidRPr="00EB128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  <w:t xml:space="preserve">- </w:t>
            </w:r>
            <w:r w:rsidR="00FF532C" w:rsidRPr="00EB128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  <w:t>Comunicación asertiva</w:t>
            </w:r>
            <w:r w:rsidR="008F0CDC" w:rsidRPr="00EB128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  <w:t xml:space="preserve">- </w:t>
            </w:r>
            <w:r w:rsidR="00FF532C" w:rsidRPr="00EB128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  <w:t>Tolerancia al Trabajo bajo presión</w:t>
            </w:r>
          </w:p>
          <w:p w14:paraId="4ED9F3A9" w14:textId="64B38743" w:rsidR="008F0CDC" w:rsidRPr="00EB1283" w:rsidRDefault="008F0CDC" w:rsidP="003345BE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</w:p>
        </w:tc>
      </w:tr>
      <w:tr w:rsidR="000F49C7" w:rsidRPr="00EB1283" w14:paraId="07C86B6B" w14:textId="77777777" w:rsidTr="000F26A8">
        <w:trPr>
          <w:trHeight w:val="452"/>
          <w:jc w:val="center"/>
        </w:trPr>
        <w:tc>
          <w:tcPr>
            <w:tcW w:w="3681" w:type="dxa"/>
            <w:shd w:val="clear" w:color="auto" w:fill="D9E2F3" w:themeFill="accent1" w:themeFillTint="33"/>
          </w:tcPr>
          <w:p w14:paraId="4860CABB" w14:textId="53B9AD7D" w:rsidR="000F49C7" w:rsidRPr="00EB1283" w:rsidRDefault="000F49C7" w:rsidP="00E83DCB">
            <w:pPr>
              <w:spacing w:before="100" w:beforeAutospacing="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</w:pPr>
            <w:r w:rsidRPr="00EB128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R"/>
              </w:rPr>
              <w:t>2.6 Funciones a realizar</w:t>
            </w:r>
          </w:p>
        </w:tc>
        <w:tc>
          <w:tcPr>
            <w:tcW w:w="5913" w:type="dxa"/>
          </w:tcPr>
          <w:p w14:paraId="499C701F" w14:textId="6E9DA414" w:rsidR="00B313DB" w:rsidRPr="00EB1283" w:rsidRDefault="00B313DB" w:rsidP="00B313DB">
            <w:pPr>
              <w:pStyle w:val="Default"/>
              <w:spacing w:after="296"/>
              <w:rPr>
                <w:b/>
                <w:bCs/>
              </w:rPr>
            </w:pPr>
            <w:r w:rsidRPr="00EB1283">
              <w:rPr>
                <w:b/>
                <w:bCs/>
              </w:rPr>
              <w:t>ACTIVIDAES GENERALES</w:t>
            </w:r>
          </w:p>
          <w:p w14:paraId="02203443" w14:textId="37657092" w:rsidR="00B313DB" w:rsidRPr="00EB1283" w:rsidRDefault="00B313DB" w:rsidP="00B313DB">
            <w:pPr>
              <w:pStyle w:val="Default"/>
              <w:spacing w:after="296"/>
            </w:pPr>
            <w:r w:rsidRPr="00EB1283">
              <w:t xml:space="preserve">1. Participar en procesos de adquisición y contratación de Bienes y Servicios; así como apoyar la </w:t>
            </w:r>
            <w:proofErr w:type="spellStart"/>
            <w:r w:rsidRPr="00EB1283">
              <w:t>ejecucióndeactividades</w:t>
            </w:r>
            <w:proofErr w:type="spellEnd"/>
            <w:r w:rsidRPr="00EB1283">
              <w:t xml:space="preserve"> de la contraparte técnica en la coordinación y control del cumplimiento de los términos contractuales.</w:t>
            </w:r>
          </w:p>
          <w:p w14:paraId="2881A603" w14:textId="77777777" w:rsidR="00B313DB" w:rsidRPr="00EB1283" w:rsidRDefault="00B313DB" w:rsidP="00B313DB">
            <w:pPr>
              <w:pStyle w:val="Default"/>
              <w:spacing w:after="296"/>
            </w:pPr>
            <w:r w:rsidRPr="00EB1283">
              <w:t xml:space="preserve">2. Participar en la ejecución del diseño, implementación, ejecución y evaluación de acciones relacionadas con el sistema de Control </w:t>
            </w:r>
            <w:proofErr w:type="spellStart"/>
            <w:r w:rsidRPr="00EB1283">
              <w:t>Internodel</w:t>
            </w:r>
            <w:proofErr w:type="spellEnd"/>
            <w:r w:rsidRPr="00EB1283">
              <w:t xml:space="preserve"> Instituto, en la dependencia donde labora.</w:t>
            </w:r>
          </w:p>
          <w:p w14:paraId="10CA995C" w14:textId="77777777" w:rsidR="00B313DB" w:rsidRPr="00EB1283" w:rsidRDefault="00B313DB" w:rsidP="00B313DB">
            <w:pPr>
              <w:pStyle w:val="Default"/>
              <w:spacing w:after="296"/>
            </w:pPr>
            <w:r w:rsidRPr="00EB1283">
              <w:t>3. Revisar, corregir, aprobar y firmar; reportes, informes, cartas, memorandos u otros documentos en materia de su competencia y/o relacionadas con el cargo que desempeña, de acuerdo con los requerimientos Institucionales.</w:t>
            </w:r>
          </w:p>
          <w:p w14:paraId="476A27DA" w14:textId="77777777" w:rsidR="00B313DB" w:rsidRPr="00EB1283" w:rsidRDefault="00B313DB" w:rsidP="00B313DB">
            <w:pPr>
              <w:pStyle w:val="Default"/>
              <w:spacing w:after="296"/>
            </w:pPr>
            <w:r w:rsidRPr="00EB1283">
              <w:t>4. Elaborar y presentar reportes e informes en materia de su competencia y/o relacionadas con el cargo que desempeña, de acuerdo con los requerimientos Institucionales.</w:t>
            </w:r>
          </w:p>
          <w:p w14:paraId="4E87B055" w14:textId="77777777" w:rsidR="00B313DB" w:rsidRPr="00EB1283" w:rsidRDefault="00B313DB" w:rsidP="00B313DB">
            <w:pPr>
              <w:pStyle w:val="Default"/>
              <w:spacing w:after="296"/>
            </w:pPr>
            <w:r w:rsidRPr="00EB1283">
              <w:t xml:space="preserve">5. Elaborar y presentar propuestas de mejoramiento de la gestión </w:t>
            </w:r>
            <w:proofErr w:type="spellStart"/>
            <w:r w:rsidRPr="00EB1283">
              <w:t>desu</w:t>
            </w:r>
            <w:proofErr w:type="spellEnd"/>
            <w:r w:rsidRPr="00EB1283">
              <w:t xml:space="preserve"> puesto de trabajo </w:t>
            </w:r>
            <w:proofErr w:type="spellStart"/>
            <w:r w:rsidRPr="00EB1283">
              <w:t>enmateria</w:t>
            </w:r>
            <w:proofErr w:type="spellEnd"/>
            <w:r w:rsidRPr="00EB1283">
              <w:t xml:space="preserve"> de su </w:t>
            </w:r>
            <w:r w:rsidRPr="00EB1283">
              <w:lastRenderedPageBreak/>
              <w:t xml:space="preserve">competencia y/o relacionadas con el cargo </w:t>
            </w:r>
            <w:proofErr w:type="spellStart"/>
            <w:r w:rsidRPr="00EB1283">
              <w:t>quedesempeña</w:t>
            </w:r>
            <w:proofErr w:type="spellEnd"/>
            <w:r w:rsidRPr="00EB1283">
              <w:t>.</w:t>
            </w:r>
          </w:p>
          <w:p w14:paraId="46849A6D" w14:textId="77777777" w:rsidR="00B313DB" w:rsidRPr="00EB1283" w:rsidRDefault="00B313DB" w:rsidP="00B313DB">
            <w:pPr>
              <w:pStyle w:val="Default"/>
              <w:spacing w:after="296"/>
            </w:pPr>
            <w:r w:rsidRPr="00EB1283">
              <w:t xml:space="preserve">6. Participar en actividades de capacitación, reuniones, eventos, comités, comisiones o grupos de trabajos tanto internos como externos, en materia de su competencia y/o relacionados </w:t>
            </w:r>
            <w:proofErr w:type="spellStart"/>
            <w:r w:rsidRPr="00EB1283">
              <w:t>conel</w:t>
            </w:r>
            <w:proofErr w:type="spellEnd"/>
            <w:r w:rsidRPr="00EB1283">
              <w:t xml:space="preserve"> cargo que desempeña, de acuerdo con los requerimientos Institucionales.</w:t>
            </w:r>
          </w:p>
          <w:p w14:paraId="68251080" w14:textId="77777777" w:rsidR="00B313DB" w:rsidRPr="00EB1283" w:rsidRDefault="00B313DB" w:rsidP="00B313DB">
            <w:pPr>
              <w:pStyle w:val="Default"/>
            </w:pPr>
            <w:r w:rsidRPr="00EB1283">
              <w:t xml:space="preserve">7. Realizar otras actividades asignadas por su superior, en materia de su competencia y/o afines con el cargo que desempeña, de acuerdo con los </w:t>
            </w:r>
            <w:proofErr w:type="spellStart"/>
            <w:r w:rsidRPr="00EB1283">
              <w:t>requerimientose</w:t>
            </w:r>
            <w:proofErr w:type="spellEnd"/>
            <w:r w:rsidRPr="00EB1283">
              <w:t xml:space="preserve"> intereses del Instituto.</w:t>
            </w:r>
          </w:p>
          <w:p w14:paraId="70F6F496" w14:textId="77777777" w:rsidR="00B313DB" w:rsidRPr="00EB1283" w:rsidRDefault="00B313DB" w:rsidP="00B313DB">
            <w:pPr>
              <w:pStyle w:val="Default"/>
            </w:pPr>
          </w:p>
          <w:p w14:paraId="4D120285" w14:textId="77777777" w:rsidR="00B313DB" w:rsidRPr="00EB1283" w:rsidRDefault="00B313DB" w:rsidP="00B313D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1283">
              <w:rPr>
                <w:rFonts w:ascii="Arial" w:hAnsi="Arial" w:cs="Arial"/>
                <w:b/>
                <w:bCs/>
                <w:sz w:val="24"/>
                <w:szCs w:val="24"/>
              </w:rPr>
              <w:t>ACTIVIDADES PRINCIPALES</w:t>
            </w:r>
          </w:p>
          <w:p w14:paraId="46F7950A" w14:textId="77777777" w:rsidR="00B313DB" w:rsidRDefault="00B313DB" w:rsidP="00B313D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283">
              <w:rPr>
                <w:rFonts w:ascii="Arial" w:hAnsi="Arial" w:cs="Arial"/>
                <w:sz w:val="24"/>
                <w:szCs w:val="24"/>
              </w:rPr>
              <w:t>1. Organizar, coordinar y supervisar el trabajo de la cuadrilla en la ejecución de actividades de desconexión, reconexión, verificación de servicios fraudulentos, estudios catastrales y otras actividades de campo.</w:t>
            </w:r>
          </w:p>
          <w:p w14:paraId="0351C5EA" w14:textId="77777777" w:rsidR="00EB1283" w:rsidRPr="00EB1283" w:rsidRDefault="00EB1283" w:rsidP="00B313D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1D699D" w14:textId="77777777" w:rsidR="00B313DB" w:rsidRDefault="00B313DB" w:rsidP="00B313D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283">
              <w:rPr>
                <w:rFonts w:ascii="Arial" w:hAnsi="Arial" w:cs="Arial"/>
                <w:sz w:val="24"/>
                <w:szCs w:val="24"/>
              </w:rPr>
              <w:t>2. Efectuar el control de calidad de la medición efectuada en los hidrómetros, según el sistema establecido (relectura, verificación de claves y lecturas de muestreo).</w:t>
            </w:r>
          </w:p>
          <w:p w14:paraId="05D4B7A2" w14:textId="77777777" w:rsidR="00EB1283" w:rsidRPr="00EB1283" w:rsidRDefault="00EB1283" w:rsidP="00B313D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6982BA" w14:textId="77777777" w:rsidR="00B313DB" w:rsidRPr="00EB1283" w:rsidRDefault="00B313DB" w:rsidP="00B313D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283">
              <w:rPr>
                <w:rFonts w:ascii="Arial" w:hAnsi="Arial" w:cs="Arial"/>
                <w:sz w:val="24"/>
                <w:szCs w:val="24"/>
              </w:rPr>
              <w:t>3. Realizar inspección de campo para levantar información y/o verificar datos del cliente, la conexión y la propiedad, para mantener actualizado el catastro</w:t>
            </w:r>
          </w:p>
          <w:p w14:paraId="7CC8F97A" w14:textId="77777777" w:rsidR="00B313DB" w:rsidRDefault="00B313DB" w:rsidP="00B313D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283">
              <w:rPr>
                <w:rFonts w:ascii="Arial" w:hAnsi="Arial" w:cs="Arial"/>
                <w:sz w:val="24"/>
                <w:szCs w:val="24"/>
              </w:rPr>
              <w:t>institucional de clientes y de ser necesario verificar datos contra información del sistema de información comercial y/o registro de la propiedad y/o municipalidades, así como la ejecución de pruebas de abastecimiento.</w:t>
            </w:r>
          </w:p>
          <w:p w14:paraId="1B9DB662" w14:textId="77777777" w:rsidR="00EB1283" w:rsidRPr="00EB1283" w:rsidRDefault="00EB1283" w:rsidP="00B313D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17AA57" w14:textId="77777777" w:rsidR="00B313DB" w:rsidRDefault="00B313DB" w:rsidP="00B313D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283">
              <w:rPr>
                <w:rFonts w:ascii="Arial" w:hAnsi="Arial" w:cs="Arial"/>
                <w:sz w:val="24"/>
                <w:szCs w:val="24"/>
              </w:rPr>
              <w:t>4. Realizar la digitación de las lecturas de hidrómetros en los TPL; así como, la distribución de las facturas por concepto de consumo de agua y alcantarillado sanitario.</w:t>
            </w:r>
          </w:p>
          <w:p w14:paraId="6C96318E" w14:textId="77777777" w:rsidR="00EB1283" w:rsidRPr="00EB1283" w:rsidRDefault="00EB1283" w:rsidP="00B313D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EEB089" w14:textId="70220D90" w:rsidR="00B313DB" w:rsidRPr="00EB1283" w:rsidRDefault="00B313DB" w:rsidP="00B313D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283">
              <w:rPr>
                <w:rFonts w:ascii="Arial" w:hAnsi="Arial" w:cs="Arial"/>
                <w:sz w:val="24"/>
                <w:szCs w:val="24"/>
              </w:rPr>
              <w:t>5. Registrar los cambios de NIS y numeración de hidrómetr</w:t>
            </w:r>
            <w:r w:rsidR="00EB1283">
              <w:rPr>
                <w:rFonts w:ascii="Arial" w:hAnsi="Arial" w:cs="Arial"/>
                <w:sz w:val="24"/>
                <w:szCs w:val="24"/>
              </w:rPr>
              <w:t>o</w:t>
            </w:r>
            <w:r w:rsidRPr="00EB1283">
              <w:rPr>
                <w:rFonts w:ascii="Arial" w:hAnsi="Arial" w:cs="Arial"/>
                <w:sz w:val="24"/>
                <w:szCs w:val="24"/>
              </w:rPr>
              <w:t>s e informar a su superior sobre dichos cambios.</w:t>
            </w:r>
          </w:p>
          <w:p w14:paraId="5AF744F2" w14:textId="4B6EBD70" w:rsidR="00B313DB" w:rsidRDefault="00B313DB" w:rsidP="00B313D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283">
              <w:rPr>
                <w:rFonts w:ascii="Arial" w:hAnsi="Arial" w:cs="Arial"/>
                <w:sz w:val="24"/>
                <w:szCs w:val="24"/>
              </w:rPr>
              <w:lastRenderedPageBreak/>
              <w:t>6. Digitar y verificar las órdenes de relectura en el Sistema; así como, reporte de Altos consumos, sustituciones de hidrómetros e instalación de hidrómetros.</w:t>
            </w:r>
          </w:p>
          <w:p w14:paraId="77852F26" w14:textId="77777777" w:rsidR="00EB1283" w:rsidRPr="00EB1283" w:rsidRDefault="00EB1283" w:rsidP="00B313D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4E3808" w14:textId="5B1CD533" w:rsidR="00415A2A" w:rsidRPr="00EB1283" w:rsidRDefault="00B313DB" w:rsidP="00B313D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CR"/>
              </w:rPr>
            </w:pPr>
            <w:r w:rsidRPr="00EB1283">
              <w:rPr>
                <w:rFonts w:ascii="Arial" w:hAnsi="Arial" w:cs="Arial"/>
                <w:sz w:val="24"/>
                <w:szCs w:val="24"/>
              </w:rPr>
              <w:t>7. Efectuar el reporte de anomalías detectadas en el campo.</w:t>
            </w:r>
          </w:p>
        </w:tc>
      </w:tr>
    </w:tbl>
    <w:p w14:paraId="115CF492" w14:textId="06CCD5E3" w:rsidR="00A050AE" w:rsidRPr="00EB1283" w:rsidRDefault="00A050AE" w:rsidP="00E83DCB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C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5198B04" w14:textId="4B53CBAE" w:rsidR="00B74539" w:rsidRPr="00EB1283" w:rsidRDefault="00281A5E" w:rsidP="000F49C7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1283">
        <w:rPr>
          <w:rFonts w:ascii="Arial" w:hAnsi="Arial" w:cs="Arial"/>
          <w:b/>
          <w:bCs/>
          <w:color w:val="000000" w:themeColor="text1"/>
          <w:sz w:val="24"/>
          <w:szCs w:val="24"/>
        </w:rPr>
        <w:t>Proceso de Evaluación de Idoneidad.</w:t>
      </w:r>
    </w:p>
    <w:p w14:paraId="68E01243" w14:textId="77777777" w:rsidR="00ED7BD0" w:rsidRPr="00EB1283" w:rsidRDefault="00ED7BD0" w:rsidP="00ED7BD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 w:eastAsia="es-CR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451"/>
        <w:gridCol w:w="1857"/>
        <w:gridCol w:w="2390"/>
        <w:gridCol w:w="2369"/>
      </w:tblGrid>
      <w:tr w:rsidR="00ED7BD0" w:rsidRPr="00EB1283" w14:paraId="0E856915" w14:textId="77777777" w:rsidTr="07C98F30">
        <w:tc>
          <w:tcPr>
            <w:tcW w:w="9067" w:type="dxa"/>
            <w:gridSpan w:val="4"/>
          </w:tcPr>
          <w:p w14:paraId="772982A2" w14:textId="77777777" w:rsidR="00ED7BD0" w:rsidRPr="00EB1283" w:rsidRDefault="00ED7BD0" w:rsidP="000C11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1283">
              <w:rPr>
                <w:rFonts w:ascii="Arial" w:hAnsi="Arial" w:cs="Arial"/>
                <w:b/>
                <w:bCs/>
                <w:sz w:val="24"/>
                <w:szCs w:val="24"/>
              </w:rPr>
              <w:t>LA EVALUACIÓN SE REALIZARÁ DE CONFORMIDAD CON LOS SIGUIENTES FASES</w:t>
            </w:r>
          </w:p>
        </w:tc>
      </w:tr>
      <w:tr w:rsidR="00ED7BD0" w:rsidRPr="00EB1283" w14:paraId="260BEC47" w14:textId="77777777" w:rsidTr="07C98F30">
        <w:trPr>
          <w:trHeight w:val="465"/>
        </w:trPr>
        <w:tc>
          <w:tcPr>
            <w:tcW w:w="2456" w:type="dxa"/>
            <w:shd w:val="clear" w:color="auto" w:fill="D9E2F3" w:themeFill="accent1" w:themeFillTint="33"/>
            <w:vAlign w:val="center"/>
          </w:tcPr>
          <w:p w14:paraId="2F1CF138" w14:textId="77777777" w:rsidR="00ED7BD0" w:rsidRPr="00EB1283" w:rsidRDefault="00ED7BD0" w:rsidP="000C1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283">
              <w:rPr>
                <w:rFonts w:ascii="Arial" w:hAnsi="Arial" w:cs="Arial"/>
                <w:sz w:val="24"/>
                <w:szCs w:val="24"/>
              </w:rPr>
              <w:t>FASE 1</w:t>
            </w:r>
          </w:p>
        </w:tc>
        <w:tc>
          <w:tcPr>
            <w:tcW w:w="1849" w:type="dxa"/>
            <w:shd w:val="clear" w:color="auto" w:fill="D9E2F3" w:themeFill="accent1" w:themeFillTint="33"/>
            <w:vAlign w:val="center"/>
          </w:tcPr>
          <w:p w14:paraId="045EB9BA" w14:textId="77777777" w:rsidR="00ED7BD0" w:rsidRPr="00EB1283" w:rsidRDefault="00ED7BD0" w:rsidP="000C1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283">
              <w:rPr>
                <w:rFonts w:ascii="Arial" w:hAnsi="Arial" w:cs="Arial"/>
                <w:sz w:val="24"/>
                <w:szCs w:val="24"/>
              </w:rPr>
              <w:t>FASE 2</w:t>
            </w:r>
          </w:p>
        </w:tc>
        <w:tc>
          <w:tcPr>
            <w:tcW w:w="2390" w:type="dxa"/>
            <w:shd w:val="clear" w:color="auto" w:fill="D9E2F3" w:themeFill="accent1" w:themeFillTint="33"/>
            <w:vAlign w:val="center"/>
          </w:tcPr>
          <w:p w14:paraId="4107D9E1" w14:textId="77777777" w:rsidR="00ED7BD0" w:rsidRPr="00EB1283" w:rsidRDefault="00ED7BD0" w:rsidP="000C1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283">
              <w:rPr>
                <w:rFonts w:ascii="Arial" w:hAnsi="Arial" w:cs="Arial"/>
                <w:sz w:val="24"/>
                <w:szCs w:val="24"/>
              </w:rPr>
              <w:t>FASE 3</w:t>
            </w:r>
          </w:p>
        </w:tc>
        <w:tc>
          <w:tcPr>
            <w:tcW w:w="2372" w:type="dxa"/>
            <w:shd w:val="clear" w:color="auto" w:fill="D9E2F3" w:themeFill="accent1" w:themeFillTint="33"/>
            <w:vAlign w:val="center"/>
          </w:tcPr>
          <w:p w14:paraId="653E6740" w14:textId="77777777" w:rsidR="00ED7BD0" w:rsidRPr="00EB1283" w:rsidRDefault="00ED7BD0" w:rsidP="000C1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283">
              <w:rPr>
                <w:rFonts w:ascii="Arial" w:hAnsi="Arial" w:cs="Arial"/>
                <w:sz w:val="24"/>
                <w:szCs w:val="24"/>
              </w:rPr>
              <w:t>FASE 4</w:t>
            </w:r>
          </w:p>
        </w:tc>
      </w:tr>
      <w:tr w:rsidR="00ED7BD0" w:rsidRPr="00EB1283" w14:paraId="0B4357DC" w14:textId="77777777" w:rsidTr="07C98F30">
        <w:trPr>
          <w:trHeight w:val="1370"/>
        </w:trPr>
        <w:tc>
          <w:tcPr>
            <w:tcW w:w="2456" w:type="dxa"/>
            <w:shd w:val="clear" w:color="auto" w:fill="D9E2F3" w:themeFill="accent1" w:themeFillTint="33"/>
            <w:vAlign w:val="center"/>
          </w:tcPr>
          <w:p w14:paraId="32741418" w14:textId="77777777" w:rsidR="00ED7BD0" w:rsidRPr="00EB1283" w:rsidRDefault="00ED7BD0" w:rsidP="00CF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283">
              <w:rPr>
                <w:rFonts w:ascii="Arial" w:hAnsi="Arial" w:cs="Arial"/>
                <w:sz w:val="24"/>
                <w:szCs w:val="24"/>
              </w:rPr>
              <w:t>Requisitos de Admisibilidad (Formación Académica, Técnica y Experiencia Laboral)</w:t>
            </w:r>
          </w:p>
        </w:tc>
        <w:tc>
          <w:tcPr>
            <w:tcW w:w="1849" w:type="dxa"/>
            <w:shd w:val="clear" w:color="auto" w:fill="D9E2F3" w:themeFill="accent1" w:themeFillTint="33"/>
            <w:vAlign w:val="center"/>
          </w:tcPr>
          <w:p w14:paraId="726D38E0" w14:textId="77777777" w:rsidR="00ED7BD0" w:rsidRPr="00EB1283" w:rsidRDefault="00ED7BD0" w:rsidP="00CF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283">
              <w:rPr>
                <w:rFonts w:ascii="Arial" w:hAnsi="Arial" w:cs="Arial"/>
                <w:sz w:val="24"/>
                <w:szCs w:val="24"/>
              </w:rPr>
              <w:t>Prueba de Conocimiento</w:t>
            </w:r>
          </w:p>
          <w:p w14:paraId="0D85CA77" w14:textId="30104776" w:rsidR="00ED7BD0" w:rsidRPr="00EB1283" w:rsidRDefault="07C98F30" w:rsidP="07C98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283">
              <w:rPr>
                <w:rFonts w:ascii="Arial" w:hAnsi="Arial" w:cs="Arial"/>
                <w:sz w:val="24"/>
                <w:szCs w:val="24"/>
              </w:rPr>
              <w:t>(Teórica)</w:t>
            </w:r>
          </w:p>
          <w:p w14:paraId="1BB32BD9" w14:textId="7FBCABFF" w:rsidR="00ED7BD0" w:rsidRPr="00EB1283" w:rsidRDefault="07C98F30" w:rsidP="07C98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283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  <w:tc>
          <w:tcPr>
            <w:tcW w:w="2390" w:type="dxa"/>
            <w:shd w:val="clear" w:color="auto" w:fill="D9E2F3" w:themeFill="accent1" w:themeFillTint="33"/>
            <w:vAlign w:val="center"/>
          </w:tcPr>
          <w:p w14:paraId="43A5F62E" w14:textId="652DBFF0" w:rsidR="00ED7BD0" w:rsidRPr="00EB1283" w:rsidRDefault="00ED7BD0" w:rsidP="00CF014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B1283">
              <w:rPr>
                <w:rFonts w:ascii="Arial" w:hAnsi="Arial" w:cs="Arial"/>
                <w:sz w:val="24"/>
                <w:szCs w:val="24"/>
              </w:rPr>
              <w:t>Prueba Psicológica y entrevista preliminar</w:t>
            </w:r>
          </w:p>
        </w:tc>
        <w:tc>
          <w:tcPr>
            <w:tcW w:w="2372" w:type="dxa"/>
            <w:shd w:val="clear" w:color="auto" w:fill="D9E2F3" w:themeFill="accent1" w:themeFillTint="33"/>
            <w:vAlign w:val="center"/>
          </w:tcPr>
          <w:p w14:paraId="221D4C1F" w14:textId="77024086" w:rsidR="00ED7BD0" w:rsidRPr="00EB1283" w:rsidRDefault="07C98F30" w:rsidP="07C98F3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B1283">
              <w:rPr>
                <w:rFonts w:ascii="Arial" w:hAnsi="Arial" w:cs="Arial"/>
                <w:sz w:val="24"/>
                <w:szCs w:val="24"/>
              </w:rPr>
              <w:t>Entrevista estructurada por competencias o Evaluación Situacional (Assessment Center)</w:t>
            </w:r>
          </w:p>
          <w:p w14:paraId="50E20E17" w14:textId="7DA67472" w:rsidR="00ED7BD0" w:rsidRPr="00EB1283" w:rsidRDefault="07C98F30" w:rsidP="07C98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283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</w:tr>
      <w:tr w:rsidR="00ED7BD0" w:rsidRPr="00EB1283" w14:paraId="2FB68435" w14:textId="77777777" w:rsidTr="07C98F30">
        <w:tc>
          <w:tcPr>
            <w:tcW w:w="2456" w:type="dxa"/>
            <w:shd w:val="clear" w:color="auto" w:fill="8EAADB" w:themeFill="accent1" w:themeFillTint="99"/>
          </w:tcPr>
          <w:p w14:paraId="318E3BAF" w14:textId="77777777" w:rsidR="00ED7BD0" w:rsidRPr="00EB1283" w:rsidRDefault="00ED7BD0" w:rsidP="000C11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1283">
              <w:rPr>
                <w:rFonts w:ascii="Arial" w:hAnsi="Arial" w:cs="Arial"/>
                <w:b/>
                <w:bCs/>
                <w:sz w:val="24"/>
                <w:szCs w:val="24"/>
              </w:rPr>
              <w:t>CUMPLE o NO CUMPLE</w:t>
            </w:r>
          </w:p>
        </w:tc>
        <w:tc>
          <w:tcPr>
            <w:tcW w:w="1849" w:type="dxa"/>
            <w:shd w:val="clear" w:color="auto" w:fill="8EAADB" w:themeFill="accent1" w:themeFillTint="99"/>
            <w:vAlign w:val="center"/>
          </w:tcPr>
          <w:p w14:paraId="38947B39" w14:textId="77777777" w:rsidR="00ED7BD0" w:rsidRPr="00EB1283" w:rsidRDefault="00ED7BD0" w:rsidP="000C11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1283">
              <w:rPr>
                <w:rFonts w:ascii="Arial" w:hAnsi="Arial" w:cs="Arial"/>
                <w:b/>
                <w:bCs/>
                <w:sz w:val="24"/>
                <w:szCs w:val="24"/>
              </w:rPr>
              <w:t>DE APROBACIÓN</w:t>
            </w:r>
          </w:p>
        </w:tc>
        <w:tc>
          <w:tcPr>
            <w:tcW w:w="2390" w:type="dxa"/>
            <w:shd w:val="clear" w:color="auto" w:fill="8EAADB" w:themeFill="accent1" w:themeFillTint="99"/>
            <w:vAlign w:val="center"/>
          </w:tcPr>
          <w:p w14:paraId="3347FA99" w14:textId="77777777" w:rsidR="00ED7BD0" w:rsidRPr="00EB1283" w:rsidRDefault="00ED7BD0" w:rsidP="000C11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1283">
              <w:rPr>
                <w:rFonts w:ascii="Arial" w:hAnsi="Arial" w:cs="Arial"/>
                <w:b/>
                <w:bCs/>
                <w:sz w:val="24"/>
                <w:szCs w:val="24"/>
              </w:rPr>
              <w:t>RECOMENDACIÓN</w:t>
            </w:r>
          </w:p>
        </w:tc>
        <w:tc>
          <w:tcPr>
            <w:tcW w:w="2372" w:type="dxa"/>
            <w:shd w:val="clear" w:color="auto" w:fill="8EAADB" w:themeFill="accent1" w:themeFillTint="99"/>
            <w:vAlign w:val="center"/>
          </w:tcPr>
          <w:p w14:paraId="6B657E98" w14:textId="77777777" w:rsidR="00ED7BD0" w:rsidRPr="00EB1283" w:rsidRDefault="00ED7BD0" w:rsidP="000C11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1283">
              <w:rPr>
                <w:rFonts w:ascii="Arial" w:hAnsi="Arial" w:cs="Arial"/>
                <w:b/>
                <w:bCs/>
                <w:sz w:val="24"/>
                <w:szCs w:val="24"/>
              </w:rPr>
              <w:t>DE APROBACIÓN</w:t>
            </w:r>
          </w:p>
        </w:tc>
      </w:tr>
    </w:tbl>
    <w:p w14:paraId="07FAA9D1" w14:textId="77777777" w:rsidR="00ED7BD0" w:rsidRPr="00EB1283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</w:p>
    <w:p w14:paraId="3651721F" w14:textId="77777777" w:rsidR="00ED7BD0" w:rsidRPr="00EB1283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  <w:r w:rsidRPr="00EB1283">
        <w:rPr>
          <w:rFonts w:ascii="Arial" w:hAnsi="Arial" w:cs="Arial"/>
          <w:color w:val="000000"/>
          <w:lang w:val="es-ES"/>
        </w:rPr>
        <w:t>FASE 1: Es de cumplimiento conforme a los Manuales de Cargos Institucionales.</w:t>
      </w:r>
    </w:p>
    <w:p w14:paraId="6D93D5C4" w14:textId="77777777" w:rsidR="00ED7BD0" w:rsidRPr="00EB1283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</w:p>
    <w:p w14:paraId="5B7CBD7B" w14:textId="77777777" w:rsidR="00ED7BD0" w:rsidRPr="00EB1283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  <w:r w:rsidRPr="00EB1283">
        <w:rPr>
          <w:rFonts w:ascii="Arial" w:hAnsi="Arial" w:cs="Arial"/>
          <w:color w:val="000000"/>
          <w:lang w:val="es-ES"/>
        </w:rPr>
        <w:t>FASE 2: El candidato debe obtener una nota mínima de 70 para continuar con la siguiente fase.</w:t>
      </w:r>
    </w:p>
    <w:p w14:paraId="5B7E0C7F" w14:textId="77777777" w:rsidR="00ED7BD0" w:rsidRPr="00EB1283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</w:p>
    <w:p w14:paraId="0DB244CC" w14:textId="52B6FE3D" w:rsidR="00ED7BD0" w:rsidRPr="00EB1283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  <w:r w:rsidRPr="00EB1283">
        <w:rPr>
          <w:rFonts w:ascii="Arial" w:hAnsi="Arial" w:cs="Arial"/>
          <w:color w:val="000000"/>
          <w:lang w:val="es-ES"/>
        </w:rPr>
        <w:t xml:space="preserve">FASE 3: Esta fase no es excluyente del proceso de evaluación, es una entrevista preliminar que complementa la prueba psicológica y constituye una recomendación de carácter psicológico, esta prueba no genera puntuación. </w:t>
      </w:r>
    </w:p>
    <w:p w14:paraId="0B0605BA" w14:textId="77777777" w:rsidR="00ED7BD0" w:rsidRPr="00EB1283" w:rsidRDefault="00ED7BD0" w:rsidP="00ED7BD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es-ES"/>
        </w:rPr>
      </w:pPr>
    </w:p>
    <w:p w14:paraId="01166C38" w14:textId="77777777" w:rsidR="00ED7BD0" w:rsidRDefault="00ED7BD0" w:rsidP="00ED7BD0">
      <w:pPr>
        <w:jc w:val="both"/>
        <w:rPr>
          <w:rFonts w:ascii="Arial" w:hAnsi="Arial" w:cs="Arial"/>
          <w:sz w:val="24"/>
          <w:szCs w:val="24"/>
        </w:rPr>
      </w:pPr>
      <w:r w:rsidRPr="00EB1283">
        <w:rPr>
          <w:rFonts w:ascii="Arial" w:hAnsi="Arial" w:cs="Arial"/>
          <w:sz w:val="24"/>
          <w:szCs w:val="24"/>
        </w:rPr>
        <w:t>FASE 4: Esta puntuación determinará la toma de decisión en el proceso de selección, dado que se aplicará de manera colegiada permitiendo establecer con mayor transparencia y claridad las competencias que posee el candidato para ocupar un cargo en la Institución.</w:t>
      </w:r>
    </w:p>
    <w:p w14:paraId="5BFBAE3A" w14:textId="77777777" w:rsidR="00EB1283" w:rsidRDefault="00EB1283" w:rsidP="00ED7BD0">
      <w:pPr>
        <w:jc w:val="both"/>
        <w:rPr>
          <w:rFonts w:ascii="Arial" w:hAnsi="Arial" w:cs="Arial"/>
          <w:sz w:val="24"/>
          <w:szCs w:val="24"/>
        </w:rPr>
      </w:pPr>
    </w:p>
    <w:p w14:paraId="01705B37" w14:textId="77777777" w:rsidR="00EB1283" w:rsidRDefault="00EB1283" w:rsidP="00ED7BD0">
      <w:pPr>
        <w:jc w:val="both"/>
        <w:rPr>
          <w:rFonts w:ascii="Arial" w:hAnsi="Arial" w:cs="Arial"/>
          <w:sz w:val="24"/>
          <w:szCs w:val="24"/>
        </w:rPr>
      </w:pPr>
    </w:p>
    <w:p w14:paraId="03F53C10" w14:textId="77777777" w:rsidR="00EB1283" w:rsidRPr="00EB1283" w:rsidRDefault="00EB1283" w:rsidP="00ED7BD0">
      <w:pPr>
        <w:jc w:val="both"/>
        <w:rPr>
          <w:rFonts w:ascii="Arial" w:hAnsi="Arial" w:cs="Arial"/>
          <w:sz w:val="24"/>
          <w:szCs w:val="24"/>
        </w:rPr>
      </w:pPr>
    </w:p>
    <w:p w14:paraId="25EB8089" w14:textId="2754EB2E" w:rsidR="00BA5877" w:rsidRPr="00EB1283" w:rsidRDefault="006D11A4" w:rsidP="000F49C7">
      <w:pPr>
        <w:pStyle w:val="Prrafodelista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  <w:r w:rsidRPr="00EB1283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lastRenderedPageBreak/>
        <w:t>Recepción de documentos.</w:t>
      </w:r>
    </w:p>
    <w:p w14:paraId="031AA2CD" w14:textId="77777777" w:rsidR="00A15216" w:rsidRPr="00EB1283" w:rsidRDefault="00A15216" w:rsidP="00A15216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</w:p>
    <w:p w14:paraId="0E59008E" w14:textId="7BD5F301" w:rsidR="00B423C8" w:rsidRPr="00EB1283" w:rsidRDefault="00B423C8" w:rsidP="00B423C8">
      <w:pPr>
        <w:pStyle w:val="Prrafodelista"/>
        <w:numPr>
          <w:ilvl w:val="1"/>
          <w:numId w:val="28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  <w:r w:rsidRPr="00EB128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Periodo de recepción: </w:t>
      </w:r>
      <w:r w:rsidR="001A0ECE" w:rsidRPr="00EB1283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Del 17 al 21 de abril 2023</w:t>
      </w:r>
    </w:p>
    <w:p w14:paraId="63C0F5B8" w14:textId="77777777" w:rsidR="00B423C8" w:rsidRPr="00EB1283" w:rsidRDefault="00B423C8" w:rsidP="00B423C8">
      <w:pPr>
        <w:pStyle w:val="Prrafodelista"/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2FE43F0E" w14:textId="11C8E79E" w:rsidR="00A15216" w:rsidRPr="00EB1283" w:rsidRDefault="004D4DEA" w:rsidP="000F49C7">
      <w:pPr>
        <w:pStyle w:val="Prrafodelista"/>
        <w:numPr>
          <w:ilvl w:val="1"/>
          <w:numId w:val="28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B1283">
        <w:rPr>
          <w:rFonts w:ascii="Arial" w:hAnsi="Arial" w:cs="Arial"/>
          <w:color w:val="000000" w:themeColor="text1"/>
          <w:sz w:val="24"/>
          <w:szCs w:val="24"/>
          <w:lang w:val="es-ES"/>
        </w:rPr>
        <w:t>Dirección de correo para recepción de ofertas</w:t>
      </w:r>
      <w:r w:rsidR="00CC165F" w:rsidRPr="00EB128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: </w:t>
      </w:r>
      <w:r w:rsidR="00854D8E" w:rsidRPr="00EB128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Las personas interesadas pueden completar el </w:t>
      </w:r>
      <w:r w:rsidR="002B688F" w:rsidRPr="00EB1283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F</w:t>
      </w:r>
      <w:r w:rsidR="00854D8E" w:rsidRPr="00EB1283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ormulario</w:t>
      </w:r>
      <w:r w:rsidR="002B688F" w:rsidRPr="00EB1283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: Oferta de Servicios para Concurso</w:t>
      </w:r>
      <w:r w:rsidR="002F271E" w:rsidRPr="00EB1283">
        <w:rPr>
          <w:rFonts w:ascii="Arial" w:hAnsi="Arial" w:cs="Arial"/>
          <w:color w:val="000000" w:themeColor="text1"/>
          <w:sz w:val="24"/>
          <w:szCs w:val="24"/>
          <w:lang w:val="es-ES"/>
        </w:rPr>
        <w:t>, y remitirla digitalmente al correo</w:t>
      </w:r>
      <w:r w:rsidR="00B94658" w:rsidRPr="00EB128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nobeita</w:t>
      </w:r>
      <w:r w:rsidR="003345BE" w:rsidRPr="00EB1283">
        <w:rPr>
          <w:rFonts w:ascii="Arial" w:hAnsi="Arial" w:cs="Arial"/>
          <w:color w:val="2F5496" w:themeColor="accent1" w:themeShade="BF"/>
          <w:sz w:val="24"/>
          <w:szCs w:val="24"/>
          <w:lang w:val="es-ES"/>
        </w:rPr>
        <w:t>@aya.go.cr</w:t>
      </w:r>
      <w:r w:rsidR="002F271E" w:rsidRPr="00EB1283">
        <w:rPr>
          <w:rFonts w:ascii="Arial" w:hAnsi="Arial" w:cs="Arial"/>
          <w:color w:val="2F5496" w:themeColor="accent1" w:themeShade="BF"/>
          <w:sz w:val="24"/>
          <w:szCs w:val="24"/>
          <w:lang w:val="es-ES"/>
        </w:rPr>
        <w:t xml:space="preserve"> </w:t>
      </w:r>
      <w:r w:rsidR="000D01ED" w:rsidRPr="00EB1283">
        <w:rPr>
          <w:rFonts w:ascii="Arial" w:hAnsi="Arial" w:cs="Arial"/>
          <w:color w:val="000000" w:themeColor="text1"/>
          <w:sz w:val="24"/>
          <w:szCs w:val="24"/>
          <w:lang w:val="es-ES"/>
        </w:rPr>
        <w:t>de</w:t>
      </w:r>
      <w:r w:rsidR="000D01ED" w:rsidRPr="00EB1283">
        <w:rPr>
          <w:rFonts w:ascii="Arial" w:hAnsi="Arial" w:cs="Arial"/>
          <w:sz w:val="24"/>
          <w:szCs w:val="24"/>
          <w:lang w:val="es-ES"/>
        </w:rPr>
        <w:t xml:space="preserve"> </w:t>
      </w:r>
      <w:r w:rsidR="00C560F5" w:rsidRPr="00EB1283">
        <w:rPr>
          <w:rFonts w:ascii="Arial" w:hAnsi="Arial" w:cs="Arial"/>
          <w:sz w:val="24"/>
          <w:szCs w:val="24"/>
          <w:lang w:val="es-ES"/>
        </w:rPr>
        <w:t xml:space="preserve">la </w:t>
      </w:r>
      <w:r w:rsidR="000D01ED" w:rsidRPr="00EB128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Licda. </w:t>
      </w:r>
      <w:r w:rsidR="00B94658" w:rsidRPr="00EB128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Noilyn Beita Mora </w:t>
      </w:r>
      <w:r w:rsidR="00576BB2" w:rsidRPr="00EB128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con el siguiente nombre: </w:t>
      </w:r>
      <w:r w:rsidR="00576BB2" w:rsidRPr="00EB1283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Concurso </w:t>
      </w:r>
      <w:r w:rsidR="00917C25" w:rsidRPr="00EB1283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Ex</w:t>
      </w:r>
      <w:r w:rsidR="00572BA9" w:rsidRPr="00EB1283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terno</w:t>
      </w:r>
      <w:r w:rsidR="00E414A3" w:rsidRPr="00EB1283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 </w:t>
      </w:r>
      <w:r w:rsidR="00576BB2" w:rsidRPr="00EB1283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No. </w:t>
      </w:r>
      <w:r w:rsidR="00E414A3" w:rsidRPr="00EB1283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0000</w:t>
      </w:r>
      <w:r w:rsidR="00B94658" w:rsidRPr="00EB1283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0556</w:t>
      </w:r>
    </w:p>
    <w:p w14:paraId="4929993E" w14:textId="77777777" w:rsidR="00BF6131" w:rsidRPr="00EB1283" w:rsidRDefault="00BF6131" w:rsidP="00BF6131">
      <w:pPr>
        <w:pStyle w:val="Prrafodelista"/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7D68622E" w14:textId="0BC47116" w:rsidR="009F2F6A" w:rsidRPr="00EB1283" w:rsidRDefault="009F2F6A" w:rsidP="000F49C7">
      <w:pPr>
        <w:pStyle w:val="Prrafodelista"/>
        <w:numPr>
          <w:ilvl w:val="1"/>
          <w:numId w:val="28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B128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Contacto: </w:t>
      </w:r>
      <w:r w:rsidR="000D01ED" w:rsidRPr="00EB1283">
        <w:rPr>
          <w:rFonts w:ascii="Arial" w:hAnsi="Arial" w:cs="Arial"/>
          <w:color w:val="000000" w:themeColor="text1"/>
          <w:sz w:val="24"/>
          <w:szCs w:val="24"/>
          <w:lang w:val="es-ES"/>
        </w:rPr>
        <w:t>Licda.</w:t>
      </w:r>
      <w:r w:rsidR="003345BE" w:rsidRPr="00EB128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F76874" w:rsidRPr="00EB1283">
        <w:rPr>
          <w:rFonts w:ascii="Arial" w:hAnsi="Arial" w:cs="Arial"/>
          <w:color w:val="000000" w:themeColor="text1"/>
          <w:sz w:val="24"/>
          <w:szCs w:val="24"/>
          <w:lang w:val="es-ES"/>
        </w:rPr>
        <w:t>Licda. Noilyn Beita</w:t>
      </w:r>
      <w:r w:rsidR="003345BE" w:rsidRPr="00EB1283">
        <w:rPr>
          <w:rFonts w:ascii="Arial" w:hAnsi="Arial" w:cs="Arial"/>
          <w:color w:val="000000" w:themeColor="text1"/>
          <w:sz w:val="24"/>
          <w:szCs w:val="24"/>
          <w:lang w:val="es-ES"/>
        </w:rPr>
        <w:t>,</w:t>
      </w:r>
      <w:r w:rsidR="005A3C30" w:rsidRPr="00EB128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correo</w:t>
      </w:r>
      <w:r w:rsidR="003345BE" w:rsidRPr="00EB128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: </w:t>
      </w:r>
      <w:r w:rsidR="00B94658" w:rsidRPr="00EB1283">
        <w:rPr>
          <w:rFonts w:ascii="Arial" w:hAnsi="Arial" w:cs="Arial"/>
          <w:color w:val="000000" w:themeColor="text1"/>
          <w:sz w:val="24"/>
          <w:szCs w:val="24"/>
          <w:lang w:val="es-ES"/>
        </w:rPr>
        <w:t>nobeita</w:t>
      </w:r>
      <w:r w:rsidR="00B94658" w:rsidRPr="00EB1283">
        <w:rPr>
          <w:rFonts w:ascii="Arial" w:hAnsi="Arial" w:cs="Arial"/>
          <w:color w:val="2F5496" w:themeColor="accent1" w:themeShade="BF"/>
          <w:sz w:val="24"/>
          <w:szCs w:val="24"/>
          <w:lang w:val="es-ES"/>
        </w:rPr>
        <w:t>@aya.go.cr</w:t>
      </w:r>
      <w:r w:rsidR="003345BE" w:rsidRPr="00EB1283">
        <w:rPr>
          <w:rFonts w:ascii="Arial" w:hAnsi="Arial" w:cs="Arial"/>
          <w:color w:val="000000" w:themeColor="text1"/>
          <w:sz w:val="24"/>
          <w:szCs w:val="24"/>
          <w:lang w:val="es-ES"/>
        </w:rPr>
        <w:t>,</w:t>
      </w:r>
      <w:r w:rsidR="005A3C30" w:rsidRPr="00EB128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teléfono</w:t>
      </w:r>
      <w:r w:rsidR="003345BE" w:rsidRPr="00EB1283">
        <w:rPr>
          <w:rFonts w:ascii="Arial" w:hAnsi="Arial" w:cs="Arial"/>
          <w:color w:val="000000" w:themeColor="text1"/>
          <w:sz w:val="24"/>
          <w:szCs w:val="24"/>
          <w:lang w:val="es-ES"/>
        </w:rPr>
        <w:t>: 2543-</w:t>
      </w:r>
      <w:r w:rsidR="00B94658" w:rsidRPr="00EB1283">
        <w:rPr>
          <w:rFonts w:ascii="Arial" w:hAnsi="Arial" w:cs="Arial"/>
          <w:color w:val="000000" w:themeColor="text1"/>
          <w:sz w:val="24"/>
          <w:szCs w:val="24"/>
          <w:lang w:val="es-ES"/>
        </w:rPr>
        <w:t>6597</w:t>
      </w:r>
    </w:p>
    <w:p w14:paraId="45B2E8BB" w14:textId="52D821A2" w:rsidR="00A15216" w:rsidRPr="00EB1283" w:rsidRDefault="00A15216" w:rsidP="00A15216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es-ES" w:eastAsia="es-CR"/>
        </w:rPr>
      </w:pPr>
    </w:p>
    <w:p w14:paraId="0CE3A06B" w14:textId="10596C1E" w:rsidR="007063C6" w:rsidRPr="00EB1283" w:rsidRDefault="00B423C8" w:rsidP="00CB7BBE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ES" w:eastAsia="es-CR"/>
        </w:rPr>
      </w:pPr>
      <w:r w:rsidRPr="00EB1283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es-ES" w:eastAsia="es-CR"/>
        </w:rPr>
        <w:t>Nota:</w:t>
      </w:r>
      <w:r w:rsidRPr="00EB1283">
        <w:rPr>
          <w:rFonts w:ascii="Arial" w:eastAsia="Calibri" w:hAnsi="Arial" w:cs="Arial"/>
          <w:color w:val="000000" w:themeColor="text1"/>
          <w:sz w:val="24"/>
          <w:szCs w:val="24"/>
          <w:lang w:val="es-ES" w:eastAsia="es-CR"/>
        </w:rPr>
        <w:t xml:space="preserve"> </w:t>
      </w:r>
      <w:r w:rsidR="00731ED3" w:rsidRPr="00EB1283">
        <w:rPr>
          <w:rFonts w:ascii="Arial" w:eastAsia="Calibri" w:hAnsi="Arial" w:cs="Arial"/>
          <w:color w:val="000000" w:themeColor="text1"/>
          <w:sz w:val="24"/>
          <w:szCs w:val="24"/>
          <w:lang w:val="es-ES" w:eastAsia="es-CR"/>
        </w:rPr>
        <w:t xml:space="preserve">El análisis del cumplimiento de requisitos se realizará </w:t>
      </w:r>
      <w:r w:rsidR="00CB7BBE" w:rsidRPr="00EB1283">
        <w:rPr>
          <w:rFonts w:ascii="Arial" w:eastAsia="Calibri" w:hAnsi="Arial" w:cs="Arial"/>
          <w:color w:val="000000" w:themeColor="text1"/>
          <w:sz w:val="24"/>
          <w:szCs w:val="24"/>
          <w:lang w:val="es-ES" w:eastAsia="es-CR"/>
        </w:rPr>
        <w:t>conforme lo documentado en el expediente de personal, por lo que es obligación del funcionario mantener el mismo actualizado.</w:t>
      </w:r>
    </w:p>
    <w:p w14:paraId="2DE619E7" w14:textId="77777777" w:rsidR="00EB1283" w:rsidRPr="00EB1283" w:rsidRDefault="00EB1283" w:rsidP="00CB7BBE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ES" w:eastAsia="es-CR"/>
        </w:rPr>
      </w:pPr>
    </w:p>
    <w:p w14:paraId="7FFA3D66" w14:textId="77777777" w:rsidR="00EB1283" w:rsidRPr="00EB1283" w:rsidRDefault="00EB1283" w:rsidP="00EB1283">
      <w:pPr>
        <w:pStyle w:val="contentpasted01"/>
        <w:shd w:val="clear" w:color="auto" w:fill="FFFFFF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ES" w:eastAsia="en-US"/>
        </w:rPr>
      </w:pPr>
      <w:r w:rsidRPr="00EB1283">
        <w:rPr>
          <w:rFonts w:ascii="Arial" w:eastAsia="Calibri" w:hAnsi="Arial" w:cs="Arial"/>
          <w:color w:val="000000" w:themeColor="text1"/>
          <w:sz w:val="24"/>
          <w:szCs w:val="24"/>
          <w:lang w:val="es-ES" w:eastAsia="en-US"/>
        </w:rPr>
        <w:t>El participante debe remitir la Oferta, la forma en cómo se firme según lo indicado en la Directriz de la Gerencia General GG-2022-03345:</w:t>
      </w:r>
    </w:p>
    <w:p w14:paraId="3E12787A" w14:textId="77777777" w:rsidR="00EB1283" w:rsidRPr="00EB1283" w:rsidRDefault="00EB1283" w:rsidP="00EB1283">
      <w:pPr>
        <w:pStyle w:val="contentpasted01"/>
        <w:shd w:val="clear" w:color="auto" w:fill="FFFFFF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ES" w:eastAsia="en-US"/>
        </w:rPr>
      </w:pPr>
    </w:p>
    <w:p w14:paraId="65A4B510" w14:textId="77777777" w:rsidR="00EB1283" w:rsidRPr="00EB1283" w:rsidRDefault="00EB1283" w:rsidP="00EB1283">
      <w:pPr>
        <w:pStyle w:val="contentpasted01"/>
        <w:shd w:val="clear" w:color="auto" w:fill="FFFFFF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ES" w:eastAsia="en-US"/>
        </w:rPr>
      </w:pPr>
      <w:r w:rsidRPr="00EB1283">
        <w:rPr>
          <w:rFonts w:ascii="Arial" w:eastAsia="Calibri" w:hAnsi="Arial" w:cs="Arial"/>
          <w:color w:val="000000" w:themeColor="text1"/>
          <w:sz w:val="24"/>
          <w:szCs w:val="24"/>
          <w:lang w:val="es-ES" w:eastAsia="en-US"/>
        </w:rPr>
        <w:t>a. Manuscrita, entregar en forma física con bolígrafo azul.</w:t>
      </w:r>
    </w:p>
    <w:p w14:paraId="7AC3115B" w14:textId="77777777" w:rsidR="00EB1283" w:rsidRPr="00EB1283" w:rsidRDefault="00EB1283" w:rsidP="00EB1283">
      <w:pPr>
        <w:jc w:val="both"/>
        <w:rPr>
          <w:rFonts w:ascii="Arial" w:hAnsi="Arial" w:cs="Arial"/>
          <w:sz w:val="24"/>
          <w:szCs w:val="24"/>
        </w:rPr>
      </w:pPr>
      <w:r w:rsidRPr="00EB1283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>b. Digital, entregar en forma digital</w:t>
      </w:r>
    </w:p>
    <w:p w14:paraId="17284C0D" w14:textId="77777777" w:rsidR="00EB1283" w:rsidRPr="00E730C9" w:rsidRDefault="00EB1283" w:rsidP="00CB7BBE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val="es-ES" w:eastAsia="ar-SA"/>
        </w:rPr>
      </w:pPr>
    </w:p>
    <w:p w14:paraId="66529B42" w14:textId="77777777" w:rsidR="00CB7BBE" w:rsidRPr="00E730C9" w:rsidRDefault="00CB7BBE" w:rsidP="00CB7BBE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CB7BBE" w:rsidRPr="00E730C9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C21A0" w14:textId="77777777" w:rsidR="00191C84" w:rsidRDefault="00191C84" w:rsidP="00AE47BD">
      <w:pPr>
        <w:spacing w:after="0" w:line="240" w:lineRule="auto"/>
      </w:pPr>
      <w:r>
        <w:separator/>
      </w:r>
    </w:p>
  </w:endnote>
  <w:endnote w:type="continuationSeparator" w:id="0">
    <w:p w14:paraId="75605C08" w14:textId="77777777" w:rsidR="00191C84" w:rsidRDefault="00191C84" w:rsidP="00AE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D111" w14:textId="77777777" w:rsidR="00155944" w:rsidRDefault="00155944">
    <w:pPr>
      <w:pStyle w:val="Piedepgina"/>
      <w:rPr>
        <w:rFonts w:ascii="Arial" w:hAnsi="Arial" w:cs="Arial"/>
        <w:sz w:val="14"/>
        <w:szCs w:val="14"/>
      </w:rPr>
    </w:pPr>
  </w:p>
  <w:p w14:paraId="335784AD" w14:textId="2B6FBEA6" w:rsidR="00155944" w:rsidRDefault="00155944">
    <w:pPr>
      <w:pStyle w:val="Piedepgina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Formulario: Cartel de Concurso</w:t>
    </w:r>
  </w:p>
  <w:p w14:paraId="4D151A3F" w14:textId="4C7B5ACF" w:rsidR="007C6238" w:rsidRPr="007C6238" w:rsidRDefault="007C6238">
    <w:pPr>
      <w:pStyle w:val="Piedepgina"/>
      <w:rPr>
        <w:rFonts w:ascii="Arial" w:hAnsi="Arial" w:cs="Arial"/>
        <w:sz w:val="14"/>
        <w:szCs w:val="14"/>
      </w:rPr>
    </w:pPr>
    <w:r w:rsidRPr="007C6238">
      <w:rPr>
        <w:rFonts w:ascii="Arial" w:hAnsi="Arial" w:cs="Arial"/>
        <w:sz w:val="14"/>
        <w:szCs w:val="14"/>
      </w:rPr>
      <w:t>Código:</w:t>
    </w:r>
    <w:r w:rsidR="00F62BD2">
      <w:rPr>
        <w:rFonts w:ascii="Arial" w:hAnsi="Arial" w:cs="Arial"/>
        <w:sz w:val="14"/>
        <w:szCs w:val="14"/>
      </w:rPr>
      <w:t xml:space="preserve"> GTH-83-01-F3</w:t>
    </w:r>
  </w:p>
  <w:p w14:paraId="669BD4E1" w14:textId="60AC4C02" w:rsidR="007C6238" w:rsidRPr="007C6238" w:rsidRDefault="007C6238">
    <w:pPr>
      <w:pStyle w:val="Piedepgina"/>
      <w:rPr>
        <w:rFonts w:ascii="Arial" w:hAnsi="Arial" w:cs="Arial"/>
        <w:sz w:val="14"/>
        <w:szCs w:val="14"/>
      </w:rPr>
    </w:pPr>
    <w:r w:rsidRPr="007C6238">
      <w:rPr>
        <w:rFonts w:ascii="Arial" w:hAnsi="Arial" w:cs="Arial"/>
        <w:sz w:val="14"/>
        <w:szCs w:val="14"/>
      </w:rPr>
      <w:t>Versión:</w:t>
    </w:r>
    <w:r w:rsidR="00F62BD2">
      <w:rPr>
        <w:rFonts w:ascii="Arial" w:hAnsi="Arial" w:cs="Arial"/>
        <w:sz w:val="14"/>
        <w:szCs w:val="14"/>
      </w:rPr>
      <w:t xml:space="preserve">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86CF3" w14:textId="77777777" w:rsidR="00191C84" w:rsidRDefault="00191C84" w:rsidP="00AE47BD">
      <w:pPr>
        <w:spacing w:after="0" w:line="240" w:lineRule="auto"/>
      </w:pPr>
      <w:r>
        <w:separator/>
      </w:r>
    </w:p>
  </w:footnote>
  <w:footnote w:type="continuationSeparator" w:id="0">
    <w:p w14:paraId="4BAF4183" w14:textId="77777777" w:rsidR="00191C84" w:rsidRDefault="00191C84" w:rsidP="00AE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3BEE4" w14:textId="028E9F64" w:rsidR="00B74539" w:rsidRPr="00A050AE" w:rsidRDefault="00A050AE" w:rsidP="009F5ADC">
    <w:pPr>
      <w:pStyle w:val="NormalWeb"/>
      <w:spacing w:before="0" w:beforeAutospacing="0" w:after="0"/>
      <w:jc w:val="both"/>
      <w:rPr>
        <w:rFonts w:ascii="Arial" w:hAnsi="Arial" w:cs="Arial"/>
        <w:b/>
        <w:bCs/>
      </w:rPr>
    </w:pPr>
    <w:r w:rsidRPr="00A050AE">
      <w:rPr>
        <w:rFonts w:ascii="Arial" w:hAnsi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34856385" wp14:editId="134BE448">
          <wp:simplePos x="0" y="0"/>
          <wp:positionH relativeFrom="leftMargin">
            <wp:align>right</wp:align>
          </wp:positionH>
          <wp:positionV relativeFrom="paragraph">
            <wp:posOffset>-45291</wp:posOffset>
          </wp:positionV>
          <wp:extent cx="692785" cy="561975"/>
          <wp:effectExtent l="0" t="0" r="0" b="9525"/>
          <wp:wrapThrough wrapText="bothSides">
            <wp:wrapPolygon edited="0">
              <wp:start x="0" y="0"/>
              <wp:lineTo x="0" y="21234"/>
              <wp:lineTo x="20788" y="21234"/>
              <wp:lineTo x="20788" y="0"/>
              <wp:lineTo x="0" y="0"/>
            </wp:wrapPolygon>
          </wp:wrapThrough>
          <wp:docPr id="1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2785" cy="5619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596112D4" w:rsidRPr="00A050AE">
      <w:rPr>
        <w:rFonts w:ascii="Arial" w:hAnsi="Arial" w:cs="Arial"/>
        <w:b/>
        <w:bCs/>
      </w:rPr>
      <w:t>INSTITUTO COSTARRICENSE DE ACUEDUCTOS Y ALCANTARILLADOS</w:t>
    </w:r>
  </w:p>
  <w:p w14:paraId="7A4F19B9" w14:textId="77777777" w:rsidR="00B74539" w:rsidRPr="00A050AE" w:rsidRDefault="00B74539" w:rsidP="009F5ADC">
    <w:pPr>
      <w:pStyle w:val="NormalWeb"/>
      <w:tabs>
        <w:tab w:val="right" w:pos="8838"/>
      </w:tabs>
      <w:spacing w:before="0" w:beforeAutospacing="0" w:after="0"/>
      <w:jc w:val="both"/>
      <w:rPr>
        <w:rFonts w:ascii="Arial" w:hAnsi="Arial" w:cs="Arial"/>
        <w:b/>
        <w:bCs/>
      </w:rPr>
    </w:pPr>
    <w:r w:rsidRPr="00A050AE">
      <w:rPr>
        <w:rFonts w:ascii="Arial" w:hAnsi="Arial" w:cs="Arial"/>
        <w:b/>
        <w:bCs/>
      </w:rPr>
      <w:t>DIRECCIÓN GESTIÓN DE CAPITAL HUMANO</w:t>
    </w:r>
  </w:p>
  <w:p w14:paraId="479AD9CC" w14:textId="77777777" w:rsidR="00B74539" w:rsidRDefault="00B74539" w:rsidP="00AE47BD">
    <w:pPr>
      <w:pStyle w:val="NormalWeb"/>
      <w:tabs>
        <w:tab w:val="right" w:pos="8838"/>
      </w:tabs>
      <w:spacing w:before="0" w:beforeAutospacing="0" w:after="0"/>
    </w:pPr>
    <w:r>
      <w:rPr>
        <w:rFonts w:ascii="Trebuchet MS" w:hAnsi="Trebuchet MS"/>
        <w:b/>
        <w:bCs/>
        <w:sz w:val="27"/>
        <w:szCs w:val="27"/>
      </w:rPr>
      <w:tab/>
    </w:r>
  </w:p>
  <w:p w14:paraId="1AA2503D" w14:textId="77777777" w:rsidR="00B74539" w:rsidRDefault="00B745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/>
        <w:lang w:val="es-E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i/>
        <w:lang w:val="es-E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i/>
        <w:lang w:val="es-E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i/>
        <w:lang w:val="es-E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i/>
        <w:lang w:val="es-E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i/>
        <w:lang w:val="es-E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i/>
        <w:lang w:val="es-E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i/>
        <w:lang w:val="es-E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i/>
        <w:lang w:val="es-ES"/>
      </w:rPr>
    </w:lvl>
  </w:abstractNum>
  <w:abstractNum w:abstractNumId="1" w15:restartNumberingAfterBreak="0">
    <w:nsid w:val="006A0997"/>
    <w:multiLevelType w:val="hybridMultilevel"/>
    <w:tmpl w:val="0C66060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41C3F"/>
    <w:multiLevelType w:val="multilevel"/>
    <w:tmpl w:val="BC42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059BE"/>
    <w:multiLevelType w:val="hybridMultilevel"/>
    <w:tmpl w:val="4630FD1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F37C8"/>
    <w:multiLevelType w:val="multilevel"/>
    <w:tmpl w:val="729E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9B5E4E"/>
    <w:multiLevelType w:val="hybridMultilevel"/>
    <w:tmpl w:val="2C2AA10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C3935"/>
    <w:multiLevelType w:val="hybridMultilevel"/>
    <w:tmpl w:val="CE2C14C0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CC3125"/>
    <w:multiLevelType w:val="hybridMultilevel"/>
    <w:tmpl w:val="0D82A95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35087"/>
    <w:multiLevelType w:val="multilevel"/>
    <w:tmpl w:val="3BCC7C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222976"/>
    <w:multiLevelType w:val="multilevel"/>
    <w:tmpl w:val="A00E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AA13E5"/>
    <w:multiLevelType w:val="hybridMultilevel"/>
    <w:tmpl w:val="D20234D6"/>
    <w:lvl w:ilvl="0" w:tplc="1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F7801"/>
    <w:multiLevelType w:val="multilevel"/>
    <w:tmpl w:val="3998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E769E4"/>
    <w:multiLevelType w:val="hybridMultilevel"/>
    <w:tmpl w:val="A7AAB83C"/>
    <w:lvl w:ilvl="0" w:tplc="978653D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200D3"/>
    <w:multiLevelType w:val="multilevel"/>
    <w:tmpl w:val="ADDE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1C504A"/>
    <w:multiLevelType w:val="multilevel"/>
    <w:tmpl w:val="D8AE4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1C7AD5"/>
    <w:multiLevelType w:val="multilevel"/>
    <w:tmpl w:val="139EE4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6" w15:restartNumberingAfterBreak="0">
    <w:nsid w:val="5834148C"/>
    <w:multiLevelType w:val="hybridMultilevel"/>
    <w:tmpl w:val="0096BFB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93BCB"/>
    <w:multiLevelType w:val="hybridMultilevel"/>
    <w:tmpl w:val="3A3209A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94140"/>
    <w:multiLevelType w:val="hybridMultilevel"/>
    <w:tmpl w:val="FD1E181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774D6"/>
    <w:multiLevelType w:val="hybridMultilevel"/>
    <w:tmpl w:val="EB8872D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B29FA"/>
    <w:multiLevelType w:val="multilevel"/>
    <w:tmpl w:val="0ABA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DD47EF"/>
    <w:multiLevelType w:val="multilevel"/>
    <w:tmpl w:val="A5286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65" w:hanging="40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45C5000"/>
    <w:multiLevelType w:val="hybridMultilevel"/>
    <w:tmpl w:val="989AF59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7503C"/>
    <w:multiLevelType w:val="multilevel"/>
    <w:tmpl w:val="A35A57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4" w15:restartNumberingAfterBreak="0">
    <w:nsid w:val="77333BC2"/>
    <w:multiLevelType w:val="hybridMultilevel"/>
    <w:tmpl w:val="7E923440"/>
    <w:lvl w:ilvl="0" w:tplc="793EE0A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140A0019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D05131"/>
    <w:multiLevelType w:val="multilevel"/>
    <w:tmpl w:val="12A4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D76CD7"/>
    <w:multiLevelType w:val="multilevel"/>
    <w:tmpl w:val="7604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C633C2"/>
    <w:multiLevelType w:val="multilevel"/>
    <w:tmpl w:val="9DF0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2E1A05"/>
    <w:multiLevelType w:val="hybridMultilevel"/>
    <w:tmpl w:val="E198160C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BE01B3"/>
    <w:multiLevelType w:val="hybridMultilevel"/>
    <w:tmpl w:val="508A11E0"/>
    <w:lvl w:ilvl="0" w:tplc="7C90FC08">
      <w:numFmt w:val="bullet"/>
      <w:lvlText w:val="-"/>
      <w:lvlJc w:val="left"/>
      <w:pPr>
        <w:ind w:left="720" w:hanging="360"/>
      </w:pPr>
      <w:rPr>
        <w:rFonts w:ascii="ArialMT" w:eastAsia="ArialMT" w:hAnsi="ArialMT" w:cs="ArialMT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131406">
    <w:abstractNumId w:val="23"/>
  </w:num>
  <w:num w:numId="2" w16cid:durableId="58795539">
    <w:abstractNumId w:val="1"/>
  </w:num>
  <w:num w:numId="3" w16cid:durableId="666906080">
    <w:abstractNumId w:val="20"/>
  </w:num>
  <w:num w:numId="4" w16cid:durableId="811212658">
    <w:abstractNumId w:val="5"/>
  </w:num>
  <w:num w:numId="5" w16cid:durableId="1824160437">
    <w:abstractNumId w:val="6"/>
  </w:num>
  <w:num w:numId="6" w16cid:durableId="524056657">
    <w:abstractNumId w:val="28"/>
  </w:num>
  <w:num w:numId="7" w16cid:durableId="747769792">
    <w:abstractNumId w:val="7"/>
  </w:num>
  <w:num w:numId="8" w16cid:durableId="1477263244">
    <w:abstractNumId w:val="24"/>
  </w:num>
  <w:num w:numId="9" w16cid:durableId="1000276526">
    <w:abstractNumId w:val="25"/>
  </w:num>
  <w:num w:numId="10" w16cid:durableId="1706130936">
    <w:abstractNumId w:val="11"/>
  </w:num>
  <w:num w:numId="11" w16cid:durableId="237062065">
    <w:abstractNumId w:val="2"/>
  </w:num>
  <w:num w:numId="12" w16cid:durableId="1567642937">
    <w:abstractNumId w:val="13"/>
  </w:num>
  <w:num w:numId="13" w16cid:durableId="1246643409">
    <w:abstractNumId w:val="27"/>
  </w:num>
  <w:num w:numId="14" w16cid:durableId="35743394">
    <w:abstractNumId w:val="9"/>
  </w:num>
  <w:num w:numId="15" w16cid:durableId="265845840">
    <w:abstractNumId w:val="26"/>
  </w:num>
  <w:num w:numId="16" w16cid:durableId="721631757">
    <w:abstractNumId w:val="12"/>
  </w:num>
  <w:num w:numId="17" w16cid:durableId="135488362">
    <w:abstractNumId w:val="0"/>
  </w:num>
  <w:num w:numId="18" w16cid:durableId="945770806">
    <w:abstractNumId w:val="29"/>
  </w:num>
  <w:num w:numId="19" w16cid:durableId="696585291">
    <w:abstractNumId w:val="4"/>
  </w:num>
  <w:num w:numId="20" w16cid:durableId="1211570325">
    <w:abstractNumId w:val="18"/>
  </w:num>
  <w:num w:numId="21" w16cid:durableId="550531490">
    <w:abstractNumId w:val="22"/>
  </w:num>
  <w:num w:numId="22" w16cid:durableId="1751075888">
    <w:abstractNumId w:val="3"/>
  </w:num>
  <w:num w:numId="23" w16cid:durableId="835418369">
    <w:abstractNumId w:val="10"/>
  </w:num>
  <w:num w:numId="24" w16cid:durableId="388462032">
    <w:abstractNumId w:val="17"/>
  </w:num>
  <w:num w:numId="25" w16cid:durableId="2069918538">
    <w:abstractNumId w:val="21"/>
  </w:num>
  <w:num w:numId="26" w16cid:durableId="799228190">
    <w:abstractNumId w:val="14"/>
  </w:num>
  <w:num w:numId="27" w16cid:durableId="1867794319">
    <w:abstractNumId w:val="15"/>
  </w:num>
  <w:num w:numId="28" w16cid:durableId="1600916986">
    <w:abstractNumId w:val="8"/>
  </w:num>
  <w:num w:numId="29" w16cid:durableId="168637525">
    <w:abstractNumId w:val="16"/>
  </w:num>
  <w:num w:numId="30" w16cid:durableId="1706175490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C0"/>
    <w:rsid w:val="00010C9C"/>
    <w:rsid w:val="00013B2D"/>
    <w:rsid w:val="000244C0"/>
    <w:rsid w:val="000266EB"/>
    <w:rsid w:val="00026B76"/>
    <w:rsid w:val="0003045A"/>
    <w:rsid w:val="000319C8"/>
    <w:rsid w:val="00032002"/>
    <w:rsid w:val="00035855"/>
    <w:rsid w:val="000452F6"/>
    <w:rsid w:val="000548FA"/>
    <w:rsid w:val="00056F81"/>
    <w:rsid w:val="00082457"/>
    <w:rsid w:val="00082736"/>
    <w:rsid w:val="0008589C"/>
    <w:rsid w:val="000861C3"/>
    <w:rsid w:val="000A2278"/>
    <w:rsid w:val="000A374C"/>
    <w:rsid w:val="000A63AE"/>
    <w:rsid w:val="000A6F11"/>
    <w:rsid w:val="000B69AB"/>
    <w:rsid w:val="000D01ED"/>
    <w:rsid w:val="000D02FF"/>
    <w:rsid w:val="000E4626"/>
    <w:rsid w:val="000E4C58"/>
    <w:rsid w:val="000E5707"/>
    <w:rsid w:val="000E5B11"/>
    <w:rsid w:val="000F49C7"/>
    <w:rsid w:val="001033DA"/>
    <w:rsid w:val="00112BEC"/>
    <w:rsid w:val="0011713A"/>
    <w:rsid w:val="0012489A"/>
    <w:rsid w:val="00126ACB"/>
    <w:rsid w:val="00130572"/>
    <w:rsid w:val="00130FEF"/>
    <w:rsid w:val="00136745"/>
    <w:rsid w:val="00141F38"/>
    <w:rsid w:val="00151018"/>
    <w:rsid w:val="001549AB"/>
    <w:rsid w:val="00155944"/>
    <w:rsid w:val="00162B48"/>
    <w:rsid w:val="001676D2"/>
    <w:rsid w:val="00186454"/>
    <w:rsid w:val="001913AE"/>
    <w:rsid w:val="00191C84"/>
    <w:rsid w:val="001A0ECE"/>
    <w:rsid w:val="001B3F2D"/>
    <w:rsid w:val="001C3AB3"/>
    <w:rsid w:val="001C6B03"/>
    <w:rsid w:val="001D049C"/>
    <w:rsid w:val="001D5F37"/>
    <w:rsid w:val="001F4A85"/>
    <w:rsid w:val="002055BD"/>
    <w:rsid w:val="00214AEE"/>
    <w:rsid w:val="00220731"/>
    <w:rsid w:val="002218C3"/>
    <w:rsid w:val="00223ED0"/>
    <w:rsid w:val="0022441C"/>
    <w:rsid w:val="00236309"/>
    <w:rsid w:val="00260E0F"/>
    <w:rsid w:val="002619B5"/>
    <w:rsid w:val="00270149"/>
    <w:rsid w:val="00281A5E"/>
    <w:rsid w:val="00287BB9"/>
    <w:rsid w:val="00297890"/>
    <w:rsid w:val="002A0EAC"/>
    <w:rsid w:val="002A3EE7"/>
    <w:rsid w:val="002B0C7E"/>
    <w:rsid w:val="002B688F"/>
    <w:rsid w:val="002C3CF0"/>
    <w:rsid w:val="002D1F34"/>
    <w:rsid w:val="002D4E2B"/>
    <w:rsid w:val="002D5886"/>
    <w:rsid w:val="002D5F30"/>
    <w:rsid w:val="002D7F1F"/>
    <w:rsid w:val="002E1938"/>
    <w:rsid w:val="002E2CAC"/>
    <w:rsid w:val="002F271E"/>
    <w:rsid w:val="002F686F"/>
    <w:rsid w:val="002F7000"/>
    <w:rsid w:val="002F7921"/>
    <w:rsid w:val="003111EA"/>
    <w:rsid w:val="00327DAB"/>
    <w:rsid w:val="0033048B"/>
    <w:rsid w:val="003339EA"/>
    <w:rsid w:val="003345BE"/>
    <w:rsid w:val="00343AE8"/>
    <w:rsid w:val="00344C9E"/>
    <w:rsid w:val="003517D1"/>
    <w:rsid w:val="0035392A"/>
    <w:rsid w:val="003548D1"/>
    <w:rsid w:val="00371917"/>
    <w:rsid w:val="00373A2F"/>
    <w:rsid w:val="003911EF"/>
    <w:rsid w:val="00395549"/>
    <w:rsid w:val="003A36A0"/>
    <w:rsid w:val="003A7B9A"/>
    <w:rsid w:val="003B2502"/>
    <w:rsid w:val="003B48D6"/>
    <w:rsid w:val="003B539D"/>
    <w:rsid w:val="003C1410"/>
    <w:rsid w:val="003C14A2"/>
    <w:rsid w:val="003E09D4"/>
    <w:rsid w:val="003F3DBE"/>
    <w:rsid w:val="00412B96"/>
    <w:rsid w:val="00415A2A"/>
    <w:rsid w:val="00422893"/>
    <w:rsid w:val="00427592"/>
    <w:rsid w:val="00437A61"/>
    <w:rsid w:val="0044267D"/>
    <w:rsid w:val="00454768"/>
    <w:rsid w:val="0045688A"/>
    <w:rsid w:val="004709A9"/>
    <w:rsid w:val="004718C8"/>
    <w:rsid w:val="004720AE"/>
    <w:rsid w:val="0049699A"/>
    <w:rsid w:val="004B4FD7"/>
    <w:rsid w:val="004C2940"/>
    <w:rsid w:val="004C65FF"/>
    <w:rsid w:val="004C7470"/>
    <w:rsid w:val="004C7DA4"/>
    <w:rsid w:val="004D4DEA"/>
    <w:rsid w:val="004E3689"/>
    <w:rsid w:val="004F5ECD"/>
    <w:rsid w:val="00501C7B"/>
    <w:rsid w:val="00505282"/>
    <w:rsid w:val="0051381B"/>
    <w:rsid w:val="00513D1B"/>
    <w:rsid w:val="0051464C"/>
    <w:rsid w:val="00527573"/>
    <w:rsid w:val="00527981"/>
    <w:rsid w:val="005329EB"/>
    <w:rsid w:val="00534EE1"/>
    <w:rsid w:val="00536D0E"/>
    <w:rsid w:val="00537C25"/>
    <w:rsid w:val="005449CE"/>
    <w:rsid w:val="00547564"/>
    <w:rsid w:val="00547BDD"/>
    <w:rsid w:val="00552703"/>
    <w:rsid w:val="00552940"/>
    <w:rsid w:val="00554EF5"/>
    <w:rsid w:val="00554EF7"/>
    <w:rsid w:val="00563B50"/>
    <w:rsid w:val="005674BE"/>
    <w:rsid w:val="00572BA9"/>
    <w:rsid w:val="00574907"/>
    <w:rsid w:val="00576BB2"/>
    <w:rsid w:val="00584BEB"/>
    <w:rsid w:val="005A3C30"/>
    <w:rsid w:val="005A6921"/>
    <w:rsid w:val="005B1A49"/>
    <w:rsid w:val="005B6473"/>
    <w:rsid w:val="005C777E"/>
    <w:rsid w:val="005D6E11"/>
    <w:rsid w:val="005D6E20"/>
    <w:rsid w:val="005E15AB"/>
    <w:rsid w:val="005E1B13"/>
    <w:rsid w:val="005F321D"/>
    <w:rsid w:val="005F5EFE"/>
    <w:rsid w:val="0060211E"/>
    <w:rsid w:val="00612FF8"/>
    <w:rsid w:val="006164C9"/>
    <w:rsid w:val="00617E2D"/>
    <w:rsid w:val="0062336C"/>
    <w:rsid w:val="006352B7"/>
    <w:rsid w:val="00640C98"/>
    <w:rsid w:val="00641AB1"/>
    <w:rsid w:val="00652834"/>
    <w:rsid w:val="0065628C"/>
    <w:rsid w:val="0066145D"/>
    <w:rsid w:val="00673632"/>
    <w:rsid w:val="00673FF9"/>
    <w:rsid w:val="006765E3"/>
    <w:rsid w:val="006765EA"/>
    <w:rsid w:val="006779B7"/>
    <w:rsid w:val="0068412F"/>
    <w:rsid w:val="006957A2"/>
    <w:rsid w:val="006A52F3"/>
    <w:rsid w:val="006B2872"/>
    <w:rsid w:val="006B2C50"/>
    <w:rsid w:val="006C4A69"/>
    <w:rsid w:val="006C6334"/>
    <w:rsid w:val="006D11A4"/>
    <w:rsid w:val="006D1810"/>
    <w:rsid w:val="006D74D3"/>
    <w:rsid w:val="006F4AD0"/>
    <w:rsid w:val="007063C6"/>
    <w:rsid w:val="00710EF7"/>
    <w:rsid w:val="007143F9"/>
    <w:rsid w:val="00716A85"/>
    <w:rsid w:val="00720C5F"/>
    <w:rsid w:val="00721851"/>
    <w:rsid w:val="00730D93"/>
    <w:rsid w:val="00731ED3"/>
    <w:rsid w:val="00732C3F"/>
    <w:rsid w:val="007341C4"/>
    <w:rsid w:val="00737342"/>
    <w:rsid w:val="0074323A"/>
    <w:rsid w:val="00764831"/>
    <w:rsid w:val="00764ABC"/>
    <w:rsid w:val="00764F67"/>
    <w:rsid w:val="00766EFC"/>
    <w:rsid w:val="0077028E"/>
    <w:rsid w:val="007756B1"/>
    <w:rsid w:val="00787D26"/>
    <w:rsid w:val="00790C11"/>
    <w:rsid w:val="0079402B"/>
    <w:rsid w:val="00796BF1"/>
    <w:rsid w:val="007A57BF"/>
    <w:rsid w:val="007B79EF"/>
    <w:rsid w:val="007C6238"/>
    <w:rsid w:val="007D6352"/>
    <w:rsid w:val="007E5704"/>
    <w:rsid w:val="007F02C8"/>
    <w:rsid w:val="007F6100"/>
    <w:rsid w:val="00804B77"/>
    <w:rsid w:val="00813A40"/>
    <w:rsid w:val="00813CBB"/>
    <w:rsid w:val="008144E9"/>
    <w:rsid w:val="00814629"/>
    <w:rsid w:val="00823656"/>
    <w:rsid w:val="008340AF"/>
    <w:rsid w:val="00836F40"/>
    <w:rsid w:val="008409B2"/>
    <w:rsid w:val="008472C0"/>
    <w:rsid w:val="00854D8E"/>
    <w:rsid w:val="00872801"/>
    <w:rsid w:val="00873254"/>
    <w:rsid w:val="0088767E"/>
    <w:rsid w:val="008902A3"/>
    <w:rsid w:val="00896F53"/>
    <w:rsid w:val="008A234F"/>
    <w:rsid w:val="008A535F"/>
    <w:rsid w:val="008B44AF"/>
    <w:rsid w:val="008C03EE"/>
    <w:rsid w:val="008C09BC"/>
    <w:rsid w:val="008C0F89"/>
    <w:rsid w:val="008C533F"/>
    <w:rsid w:val="008C6CFB"/>
    <w:rsid w:val="008C7826"/>
    <w:rsid w:val="008C7A3A"/>
    <w:rsid w:val="008D4F96"/>
    <w:rsid w:val="008E137E"/>
    <w:rsid w:val="008E7164"/>
    <w:rsid w:val="008E73D1"/>
    <w:rsid w:val="008F0CDC"/>
    <w:rsid w:val="008F1B4A"/>
    <w:rsid w:val="008F46BC"/>
    <w:rsid w:val="008F4CD9"/>
    <w:rsid w:val="008F7EE8"/>
    <w:rsid w:val="009141C4"/>
    <w:rsid w:val="00914473"/>
    <w:rsid w:val="00916B0B"/>
    <w:rsid w:val="00917C25"/>
    <w:rsid w:val="00921CB0"/>
    <w:rsid w:val="00925967"/>
    <w:rsid w:val="00925DE7"/>
    <w:rsid w:val="00936E91"/>
    <w:rsid w:val="0094335A"/>
    <w:rsid w:val="00954CA3"/>
    <w:rsid w:val="0095743B"/>
    <w:rsid w:val="00964611"/>
    <w:rsid w:val="009A1616"/>
    <w:rsid w:val="009B3FFD"/>
    <w:rsid w:val="009C4062"/>
    <w:rsid w:val="009D7EA3"/>
    <w:rsid w:val="009F11C6"/>
    <w:rsid w:val="009F2F6A"/>
    <w:rsid w:val="009F5ADC"/>
    <w:rsid w:val="00A015CA"/>
    <w:rsid w:val="00A048F7"/>
    <w:rsid w:val="00A050AE"/>
    <w:rsid w:val="00A118B4"/>
    <w:rsid w:val="00A15216"/>
    <w:rsid w:val="00A20452"/>
    <w:rsid w:val="00A2792C"/>
    <w:rsid w:val="00A41A8A"/>
    <w:rsid w:val="00A44B56"/>
    <w:rsid w:val="00A63BAD"/>
    <w:rsid w:val="00A73F7E"/>
    <w:rsid w:val="00A7558F"/>
    <w:rsid w:val="00A7692F"/>
    <w:rsid w:val="00A828A2"/>
    <w:rsid w:val="00A836F7"/>
    <w:rsid w:val="00A93878"/>
    <w:rsid w:val="00A97E19"/>
    <w:rsid w:val="00AA57A5"/>
    <w:rsid w:val="00AB150E"/>
    <w:rsid w:val="00AB490E"/>
    <w:rsid w:val="00AB5E52"/>
    <w:rsid w:val="00AD0AA9"/>
    <w:rsid w:val="00AD4A65"/>
    <w:rsid w:val="00AE2F26"/>
    <w:rsid w:val="00AE47BD"/>
    <w:rsid w:val="00AE4E5F"/>
    <w:rsid w:val="00AE5F15"/>
    <w:rsid w:val="00AF3C02"/>
    <w:rsid w:val="00B027BA"/>
    <w:rsid w:val="00B105E0"/>
    <w:rsid w:val="00B11B78"/>
    <w:rsid w:val="00B25A57"/>
    <w:rsid w:val="00B263C0"/>
    <w:rsid w:val="00B313DB"/>
    <w:rsid w:val="00B356F2"/>
    <w:rsid w:val="00B37A5A"/>
    <w:rsid w:val="00B413C5"/>
    <w:rsid w:val="00B423C8"/>
    <w:rsid w:val="00B50E4F"/>
    <w:rsid w:val="00B5184B"/>
    <w:rsid w:val="00B52AEB"/>
    <w:rsid w:val="00B625B9"/>
    <w:rsid w:val="00B655A9"/>
    <w:rsid w:val="00B67D25"/>
    <w:rsid w:val="00B7120F"/>
    <w:rsid w:val="00B74539"/>
    <w:rsid w:val="00B74F7C"/>
    <w:rsid w:val="00B87DF0"/>
    <w:rsid w:val="00B9124A"/>
    <w:rsid w:val="00B91DDF"/>
    <w:rsid w:val="00B9349C"/>
    <w:rsid w:val="00B94658"/>
    <w:rsid w:val="00BA09A6"/>
    <w:rsid w:val="00BA293A"/>
    <w:rsid w:val="00BA4A72"/>
    <w:rsid w:val="00BA5877"/>
    <w:rsid w:val="00BB04D1"/>
    <w:rsid w:val="00BB72FC"/>
    <w:rsid w:val="00BD0E60"/>
    <w:rsid w:val="00BD212B"/>
    <w:rsid w:val="00BD704E"/>
    <w:rsid w:val="00BF5620"/>
    <w:rsid w:val="00BF6131"/>
    <w:rsid w:val="00BF78E4"/>
    <w:rsid w:val="00C05DC8"/>
    <w:rsid w:val="00C06C75"/>
    <w:rsid w:val="00C116E4"/>
    <w:rsid w:val="00C22B53"/>
    <w:rsid w:val="00C309CE"/>
    <w:rsid w:val="00C315B6"/>
    <w:rsid w:val="00C31D88"/>
    <w:rsid w:val="00C3227A"/>
    <w:rsid w:val="00C32C05"/>
    <w:rsid w:val="00C455B8"/>
    <w:rsid w:val="00C52B4A"/>
    <w:rsid w:val="00C5437C"/>
    <w:rsid w:val="00C560F5"/>
    <w:rsid w:val="00C835C6"/>
    <w:rsid w:val="00C8506F"/>
    <w:rsid w:val="00C85BD6"/>
    <w:rsid w:val="00C86312"/>
    <w:rsid w:val="00C91C99"/>
    <w:rsid w:val="00C97280"/>
    <w:rsid w:val="00CA2C0F"/>
    <w:rsid w:val="00CB15BE"/>
    <w:rsid w:val="00CB3FBE"/>
    <w:rsid w:val="00CB7BBE"/>
    <w:rsid w:val="00CC165F"/>
    <w:rsid w:val="00CD3B76"/>
    <w:rsid w:val="00CE573E"/>
    <w:rsid w:val="00CE6F7A"/>
    <w:rsid w:val="00CE78FA"/>
    <w:rsid w:val="00CF0149"/>
    <w:rsid w:val="00CF727B"/>
    <w:rsid w:val="00D04C90"/>
    <w:rsid w:val="00D061A3"/>
    <w:rsid w:val="00D101C4"/>
    <w:rsid w:val="00D215F7"/>
    <w:rsid w:val="00D34D6F"/>
    <w:rsid w:val="00D4294A"/>
    <w:rsid w:val="00D44EF1"/>
    <w:rsid w:val="00D54228"/>
    <w:rsid w:val="00D7235E"/>
    <w:rsid w:val="00D878DD"/>
    <w:rsid w:val="00DA2406"/>
    <w:rsid w:val="00DA59D0"/>
    <w:rsid w:val="00DB1BCC"/>
    <w:rsid w:val="00DB2A02"/>
    <w:rsid w:val="00DC0513"/>
    <w:rsid w:val="00DC142D"/>
    <w:rsid w:val="00DC7CC3"/>
    <w:rsid w:val="00DD75DD"/>
    <w:rsid w:val="00DE136C"/>
    <w:rsid w:val="00DE7F81"/>
    <w:rsid w:val="00DF10EF"/>
    <w:rsid w:val="00E0563A"/>
    <w:rsid w:val="00E0762B"/>
    <w:rsid w:val="00E25AA2"/>
    <w:rsid w:val="00E3492D"/>
    <w:rsid w:val="00E36BF8"/>
    <w:rsid w:val="00E414A3"/>
    <w:rsid w:val="00E43EC2"/>
    <w:rsid w:val="00E44F82"/>
    <w:rsid w:val="00E730C9"/>
    <w:rsid w:val="00E735FC"/>
    <w:rsid w:val="00E76721"/>
    <w:rsid w:val="00E82501"/>
    <w:rsid w:val="00E83DCB"/>
    <w:rsid w:val="00E85702"/>
    <w:rsid w:val="00E910B9"/>
    <w:rsid w:val="00E94ACB"/>
    <w:rsid w:val="00EA2446"/>
    <w:rsid w:val="00EB0B59"/>
    <w:rsid w:val="00EB1283"/>
    <w:rsid w:val="00EB2189"/>
    <w:rsid w:val="00EC23B0"/>
    <w:rsid w:val="00EC39B1"/>
    <w:rsid w:val="00ED0469"/>
    <w:rsid w:val="00ED1BA3"/>
    <w:rsid w:val="00ED30B8"/>
    <w:rsid w:val="00ED3C20"/>
    <w:rsid w:val="00ED7307"/>
    <w:rsid w:val="00ED7BD0"/>
    <w:rsid w:val="00EE60C9"/>
    <w:rsid w:val="00F00AF1"/>
    <w:rsid w:val="00F04E90"/>
    <w:rsid w:val="00F10FEC"/>
    <w:rsid w:val="00F11F31"/>
    <w:rsid w:val="00F25CE4"/>
    <w:rsid w:val="00F2740A"/>
    <w:rsid w:val="00F34CBF"/>
    <w:rsid w:val="00F37F81"/>
    <w:rsid w:val="00F442BF"/>
    <w:rsid w:val="00F456A1"/>
    <w:rsid w:val="00F462E3"/>
    <w:rsid w:val="00F51608"/>
    <w:rsid w:val="00F53B51"/>
    <w:rsid w:val="00F621D9"/>
    <w:rsid w:val="00F6227D"/>
    <w:rsid w:val="00F62BD2"/>
    <w:rsid w:val="00F63354"/>
    <w:rsid w:val="00F72E09"/>
    <w:rsid w:val="00F76874"/>
    <w:rsid w:val="00F824F3"/>
    <w:rsid w:val="00F85DF5"/>
    <w:rsid w:val="00F8792E"/>
    <w:rsid w:val="00FA1FD7"/>
    <w:rsid w:val="00FA2192"/>
    <w:rsid w:val="00FB6CAD"/>
    <w:rsid w:val="00FC051C"/>
    <w:rsid w:val="00FE2627"/>
    <w:rsid w:val="00FE480E"/>
    <w:rsid w:val="00FE5ABD"/>
    <w:rsid w:val="00FF2568"/>
    <w:rsid w:val="00FF532C"/>
    <w:rsid w:val="07C98F30"/>
    <w:rsid w:val="2330E352"/>
    <w:rsid w:val="5961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84AA7"/>
  <w15:docId w15:val="{FE761034-9455-49FF-9FF8-157932CE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47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7BD"/>
  </w:style>
  <w:style w:type="paragraph" w:styleId="Piedepgina">
    <w:name w:val="footer"/>
    <w:basedOn w:val="Normal"/>
    <w:link w:val="PiedepginaCar"/>
    <w:uiPriority w:val="99"/>
    <w:unhideWhenUsed/>
    <w:rsid w:val="00AE47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7BD"/>
  </w:style>
  <w:style w:type="paragraph" w:styleId="NormalWeb">
    <w:name w:val="Normal (Web)"/>
    <w:basedOn w:val="Normal"/>
    <w:uiPriority w:val="99"/>
    <w:unhideWhenUsed/>
    <w:rsid w:val="00AE47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C5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2002"/>
    <w:pPr>
      <w:ind w:left="720"/>
      <w:contextualSpacing/>
    </w:pPr>
  </w:style>
  <w:style w:type="table" w:styleId="Listaclara-nfasis6">
    <w:name w:val="Light List Accent 6"/>
    <w:basedOn w:val="Tablanormal"/>
    <w:uiPriority w:val="61"/>
    <w:rsid w:val="0003200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Cuadrculaclara-nfasis6">
    <w:name w:val="Light Grid Accent 6"/>
    <w:basedOn w:val="Tablanormal"/>
    <w:uiPriority w:val="62"/>
    <w:rsid w:val="0003200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ombreadomedio1-nfasis6">
    <w:name w:val="Medium Shading 1 Accent 6"/>
    <w:basedOn w:val="Tablanormal"/>
    <w:uiPriority w:val="63"/>
    <w:rsid w:val="0003200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western">
    <w:name w:val="western"/>
    <w:basedOn w:val="Normal"/>
    <w:rsid w:val="0074323A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  <w:lang w:eastAsia="es-CR"/>
    </w:rPr>
  </w:style>
  <w:style w:type="character" w:styleId="Textoennegrita">
    <w:name w:val="Strong"/>
    <w:basedOn w:val="Fuentedeprrafopredeter"/>
    <w:uiPriority w:val="22"/>
    <w:qFormat/>
    <w:rsid w:val="00737342"/>
    <w:rPr>
      <w:b/>
      <w:bCs/>
    </w:rPr>
  </w:style>
  <w:style w:type="paragraph" w:customStyle="1" w:styleId="western1">
    <w:name w:val="western1"/>
    <w:basedOn w:val="Normal"/>
    <w:rsid w:val="00B027BA"/>
    <w:pPr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sz w:val="32"/>
      <w:szCs w:val="32"/>
      <w:lang w:eastAsia="es-CR"/>
    </w:rPr>
  </w:style>
  <w:style w:type="paragraph" w:styleId="Textoindependiente">
    <w:name w:val="Body Text"/>
    <w:basedOn w:val="Normal"/>
    <w:link w:val="TextoindependienteCar"/>
    <w:rsid w:val="00766EF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766EF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0858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5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F49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49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49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49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49C7"/>
    <w:rPr>
      <w:b/>
      <w:bCs/>
      <w:sz w:val="20"/>
      <w:szCs w:val="20"/>
    </w:rPr>
  </w:style>
  <w:style w:type="character" w:customStyle="1" w:styleId="markedcontent">
    <w:name w:val="markedcontent"/>
    <w:basedOn w:val="Fuentedeprrafopredeter"/>
    <w:rsid w:val="00415A2A"/>
  </w:style>
  <w:style w:type="paragraph" w:customStyle="1" w:styleId="contentpasted01">
    <w:name w:val="contentpasted01"/>
    <w:basedOn w:val="Normal"/>
    <w:uiPriority w:val="99"/>
    <w:semiHidden/>
    <w:rsid w:val="00EB1283"/>
    <w:pPr>
      <w:spacing w:after="0" w:line="240" w:lineRule="auto"/>
    </w:pPr>
    <w:rPr>
      <w:rFonts w:ascii="Calibri" w:hAnsi="Calibri" w:cs="Calibri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tapa xmlns="448b80c0-f6e1-4ee6-9440-f2c883c3c419">Recepción de Ofertas.</Etapa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B871F21A5A0E4C9107F68784175FD2" ma:contentTypeVersion="2" ma:contentTypeDescription="Crear nuevo documento." ma:contentTypeScope="" ma:versionID="aa60c431987181b4b55cf9179e94d970">
  <xsd:schema xmlns:xsd="http://www.w3.org/2001/XMLSchema" xmlns:xs="http://www.w3.org/2001/XMLSchema" xmlns:p="http://schemas.microsoft.com/office/2006/metadata/properties" xmlns:ns2="448b80c0-f6e1-4ee6-9440-f2c883c3c419" targetNamespace="http://schemas.microsoft.com/office/2006/metadata/properties" ma:root="true" ma:fieldsID="7326fd12eb44c77f75426d3cd370985f" ns2:_="">
    <xsd:import namespace="448b80c0-f6e1-4ee6-9440-f2c883c3c419"/>
    <xsd:element name="properties">
      <xsd:complexType>
        <xsd:sequence>
          <xsd:element name="documentManagement">
            <xsd:complexType>
              <xsd:all>
                <xsd:element ref="ns2:Etap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b80c0-f6e1-4ee6-9440-f2c883c3c419" elementFormDefault="qualified">
    <xsd:import namespace="http://schemas.microsoft.com/office/2006/documentManagement/types"/>
    <xsd:import namespace="http://schemas.microsoft.com/office/infopath/2007/PartnerControls"/>
    <xsd:element name="Etapa" ma:index="9" nillable="true" ma:displayName="Etapa" ma:format="Dropdown" ma:internalName="Etapa">
      <xsd:simpleType>
        <xsd:restriction base="dms:Choice">
          <xsd:enumeration value="Recepción de Ofertas."/>
          <xsd:enumeration value="Análisis de Admisibilidad."/>
          <xsd:enumeration value="Prueba de Conocimiento."/>
          <xsd:enumeration value="Prueba Psicológica y Entrevista Preliminar."/>
          <xsd:enumeration value="Entrevista por Competencias o Evaluación Situacional (Assessment Center)."/>
          <xsd:enumeration value="Nombramiento del Candidato."/>
          <xsd:enumeration value="Finalizado.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8A0E03-B68A-4E04-ADFB-4BFA1A17A632}"/>
</file>

<file path=customXml/itemProps2.xml><?xml version="1.0" encoding="utf-8"?>
<ds:datastoreItem xmlns:ds="http://schemas.openxmlformats.org/officeDocument/2006/customXml" ds:itemID="{0BCFD3B4-0159-496E-90D1-60134BC34100}"/>
</file>

<file path=customXml/itemProps3.xml><?xml version="1.0" encoding="utf-8"?>
<ds:datastoreItem xmlns:ds="http://schemas.openxmlformats.org/officeDocument/2006/customXml" ds:itemID="{9431E502-1FCF-411A-BD1A-90340725336F}"/>
</file>

<file path=customXml/itemProps4.xml><?xml version="1.0" encoding="utf-8"?>
<ds:datastoreItem xmlns:ds="http://schemas.openxmlformats.org/officeDocument/2006/customXml" ds:itemID="{A758ED50-3BF9-48F7-A136-3E353846AB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984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Gestor General Servicio al Cliente- Servicio al Cliente</dc:title>
  <dc:creator>Gabriela Gomez Arce</dc:creator>
  <cp:lastModifiedBy>Fiorella Martinez Mora</cp:lastModifiedBy>
  <cp:revision>8</cp:revision>
  <cp:lastPrinted>2019-11-26T17:45:00Z</cp:lastPrinted>
  <dcterms:created xsi:type="dcterms:W3CDTF">2023-03-28T18:18:00Z</dcterms:created>
  <dcterms:modified xsi:type="dcterms:W3CDTF">2023-04-14T19:41:00Z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0x01010000B871F21A5A0E4C9107F68784175FD2</vt:lpwstr>
  </property>
</Properties>
</file>